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F5" w:rsidRDefault="00A70982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5</w:t>
      </w:r>
      <w:r>
        <w:rPr>
          <w:rFonts w:ascii="黑体" w:eastAsia="黑体" w:hAnsi="黑体" w:cs="Times New Roman" w:hint="eastAsia"/>
          <w:sz w:val="32"/>
          <w:szCs w:val="32"/>
        </w:rPr>
        <w:t xml:space="preserve">                                     </w:t>
      </w:r>
      <w:r>
        <w:rPr>
          <w:rFonts w:ascii="黑体" w:eastAsia="黑体" w:hAnsi="黑体" w:cs="Times New Roman" w:hint="eastAsia"/>
          <w:sz w:val="32"/>
          <w:szCs w:val="32"/>
        </w:rPr>
        <w:t>（非必填项）</w:t>
      </w:r>
    </w:p>
    <w:p w:rsidR="00B302F5" w:rsidRDefault="00A70982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基于“高水平学校和专业群社会认可度”</w:t>
      </w:r>
    </w:p>
    <w:p w:rsidR="00B302F5" w:rsidRDefault="00A70982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信息采集表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1973"/>
        <w:gridCol w:w="34"/>
        <w:gridCol w:w="832"/>
        <w:gridCol w:w="1629"/>
        <w:gridCol w:w="578"/>
        <w:gridCol w:w="61"/>
        <w:gridCol w:w="1198"/>
      </w:tblGrid>
      <w:tr w:rsidR="00B302F5">
        <w:trPr>
          <w:trHeight w:hRule="exact" w:val="284"/>
          <w:jc w:val="center"/>
        </w:trPr>
        <w:tc>
          <w:tcPr>
            <w:tcW w:w="1991" w:type="dxa"/>
            <w:gridSpan w:val="2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2839" w:type="dxa"/>
            <w:gridSpan w:val="3"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类别（双高建设基础）</w:t>
            </w:r>
          </w:p>
        </w:tc>
        <w:tc>
          <w:tcPr>
            <w:tcW w:w="1837" w:type="dxa"/>
            <w:gridSpan w:val="3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1991" w:type="dxa"/>
            <w:gridSpan w:val="2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）名称</w:t>
            </w:r>
          </w:p>
        </w:tc>
        <w:tc>
          <w:tcPr>
            <w:tcW w:w="2839" w:type="dxa"/>
            <w:gridSpan w:val="3"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）名称</w:t>
            </w:r>
          </w:p>
        </w:tc>
        <w:tc>
          <w:tcPr>
            <w:tcW w:w="1837" w:type="dxa"/>
            <w:gridSpan w:val="3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8296" w:type="dxa"/>
            <w:gridSpan w:val="9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：学生家长认可度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6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6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8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B302F5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8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8296" w:type="dxa"/>
            <w:gridSpan w:val="9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：行业企业认可度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2-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6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6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8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8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8296" w:type="dxa"/>
            <w:gridSpan w:val="9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：业内影响力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6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6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302F5" w:rsidRDefault="00A7098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4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8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8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8296" w:type="dxa"/>
            <w:gridSpan w:val="9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：国际影响力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4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298" w:type="dxa"/>
            <w:gridSpan w:val="5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298" w:type="dxa"/>
            <w:gridSpan w:val="5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100" w:type="dxa"/>
            <w:gridSpan w:val="4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198" w:type="dxa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指标值设定</w:t>
            </w: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3010" w:type="dxa"/>
            <w:gridSpan w:val="3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100" w:type="dxa"/>
            <w:gridSpan w:val="4"/>
            <w:vAlign w:val="center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100" w:type="dxa"/>
            <w:gridSpan w:val="4"/>
            <w:vAlign w:val="center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302F5" w:rsidRDefault="00B302F5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100" w:type="dxa"/>
            <w:gridSpan w:val="4"/>
            <w:vAlign w:val="center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8"/>
          </w:tcPr>
          <w:p w:rsidR="00B302F5" w:rsidRDefault="00A7098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302F5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B302F5" w:rsidRDefault="00A7098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8"/>
          </w:tcPr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302F5" w:rsidRDefault="00B302F5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</w:tbl>
    <w:p w:rsidR="00B302F5" w:rsidRDefault="00B302F5" w:rsidP="00A70982">
      <w:bookmarkStart w:id="0" w:name="_GoBack"/>
      <w:bookmarkEnd w:id="0"/>
    </w:p>
    <w:sectPr w:rsidR="00B302F5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A70982"/>
    <w:rsid w:val="00B302F5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