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91" w:rsidRDefault="008713F6">
      <w:pPr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6</w:t>
      </w:r>
      <w:r>
        <w:rPr>
          <w:rFonts w:ascii="黑体" w:eastAsia="黑体" w:hAnsi="黑体" w:cs="Times New Roman" w:hint="eastAsia"/>
          <w:sz w:val="32"/>
          <w:szCs w:val="32"/>
        </w:rPr>
        <w:t xml:space="preserve">                                    </w:t>
      </w:r>
      <w:r>
        <w:rPr>
          <w:rFonts w:ascii="黑体" w:eastAsia="黑体" w:hAnsi="黑体" w:cs="Times New Roman" w:hint="eastAsia"/>
          <w:sz w:val="32"/>
          <w:szCs w:val="32"/>
        </w:rPr>
        <w:t>（非必填项）</w:t>
      </w:r>
    </w:p>
    <w:p w:rsidR="00A36491" w:rsidRDefault="008713F6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基于“地方政府（含举办方）重视程度”</w:t>
      </w:r>
    </w:p>
    <w:p w:rsidR="00A36491" w:rsidRDefault="008713F6">
      <w:pPr>
        <w:adjustRightInd w:val="0"/>
        <w:snapToGrid w:val="0"/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采集表</w:t>
      </w:r>
    </w:p>
    <w:tbl>
      <w:tblPr>
        <w:tblStyle w:val="a5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42"/>
        <w:gridCol w:w="1534"/>
        <w:gridCol w:w="34"/>
        <w:gridCol w:w="3039"/>
        <w:gridCol w:w="61"/>
        <w:gridCol w:w="1198"/>
      </w:tblGrid>
      <w:tr w:rsidR="00A36491">
        <w:trPr>
          <w:trHeight w:hRule="exact" w:val="284"/>
          <w:jc w:val="center"/>
        </w:trPr>
        <w:tc>
          <w:tcPr>
            <w:tcW w:w="2430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kern w:val="0"/>
                <w:sz w:val="15"/>
                <w:szCs w:val="15"/>
              </w:rPr>
              <w:t>项目建设学校全称</w:t>
            </w:r>
          </w:p>
        </w:tc>
        <w:tc>
          <w:tcPr>
            <w:tcW w:w="5866" w:type="dxa"/>
            <w:gridSpan w:val="5"/>
          </w:tcPr>
          <w:p w:rsidR="00A36491" w:rsidRDefault="00A36491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8296" w:type="dxa"/>
            <w:gridSpan w:val="7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：地方性政策制度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1-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332" w:type="dxa"/>
            <w:gridSpan w:val="4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4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6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A36491">
        <w:trPr>
          <w:cantSplit/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8296" w:type="dxa"/>
            <w:gridSpan w:val="7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：地方政府主要领导联系学校机制的建立与运行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2-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332" w:type="dxa"/>
            <w:gridSpan w:val="4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绩效目标中有无对应的三级指标</w:t>
            </w:r>
          </w:p>
        </w:tc>
        <w:tc>
          <w:tcPr>
            <w:tcW w:w="4332" w:type="dxa"/>
            <w:gridSpan w:val="4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6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</w:tc>
      </w:tr>
      <w:tr w:rsidR="00A36491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8296" w:type="dxa"/>
            <w:gridSpan w:val="7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3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：地方政府主导共建的技术技能人才培养及创新与服务平台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3-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332" w:type="dxa"/>
            <w:gridSpan w:val="4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332" w:type="dxa"/>
            <w:gridSpan w:val="4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64" w:type="dxa"/>
            <w:gridSpan w:val="3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073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259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</w:tcPr>
          <w:p w:rsidR="00A36491" w:rsidRDefault="008713F6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073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259" w:type="dxa"/>
            <w:gridSpan w:val="2"/>
          </w:tcPr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6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8296" w:type="dxa"/>
            <w:gridSpan w:val="7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维度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="黑体" w:eastAsia="黑体" w:hAnsi="黑体" w:cs="Times New Roman" w:hint="eastAsia"/>
                <w:b/>
                <w:bCs/>
                <w:sz w:val="18"/>
                <w:szCs w:val="18"/>
              </w:rPr>
              <w:t>：人财物的投入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98" w:type="dxa"/>
            <w:gridSpan w:val="4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视角（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4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-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1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4298" w:type="dxa"/>
            <w:gridSpan w:val="3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3998" w:type="dxa"/>
            <w:gridSpan w:val="4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绩效目标设定中有无对应的三级指标</w:t>
            </w:r>
          </w:p>
        </w:tc>
        <w:tc>
          <w:tcPr>
            <w:tcW w:w="4298" w:type="dxa"/>
            <w:gridSpan w:val="3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□有（请详细填写下列绩效目标设定情况）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□无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3998" w:type="dxa"/>
            <w:gridSpan w:val="4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绩效目标的设定</w:t>
            </w:r>
          </w:p>
        </w:tc>
        <w:tc>
          <w:tcPr>
            <w:tcW w:w="3100" w:type="dxa"/>
            <w:gridSpan w:val="2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指标编码及名称</w:t>
            </w:r>
          </w:p>
        </w:tc>
        <w:tc>
          <w:tcPr>
            <w:tcW w:w="1198" w:type="dxa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指标值设定</w:t>
            </w: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 w:val="restart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对应的</w:t>
            </w:r>
          </w:p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三级指标</w:t>
            </w:r>
          </w:p>
        </w:tc>
        <w:tc>
          <w:tcPr>
            <w:tcW w:w="3010" w:type="dxa"/>
            <w:gridSpan w:val="3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质量指标（可加行）</w:t>
            </w:r>
          </w:p>
        </w:tc>
        <w:tc>
          <w:tcPr>
            <w:tcW w:w="3100" w:type="dxa"/>
            <w:gridSpan w:val="2"/>
            <w:vAlign w:val="center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3010" w:type="dxa"/>
            <w:gridSpan w:val="3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社会效益指标（可加行）</w:t>
            </w:r>
          </w:p>
        </w:tc>
        <w:tc>
          <w:tcPr>
            <w:tcW w:w="3100" w:type="dxa"/>
            <w:gridSpan w:val="2"/>
            <w:vAlign w:val="center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284"/>
          <w:jc w:val="center"/>
        </w:trPr>
        <w:tc>
          <w:tcPr>
            <w:tcW w:w="988" w:type="dxa"/>
            <w:vMerge/>
            <w:vAlign w:val="center"/>
          </w:tcPr>
          <w:p w:rsidR="00A36491" w:rsidRDefault="00A36491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3010" w:type="dxa"/>
            <w:gridSpan w:val="3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/>
                <w:sz w:val="18"/>
                <w:szCs w:val="18"/>
              </w:rPr>
              <w:t>………</w:t>
            </w:r>
          </w:p>
        </w:tc>
        <w:tc>
          <w:tcPr>
            <w:tcW w:w="3100" w:type="dxa"/>
            <w:gridSpan w:val="2"/>
            <w:vAlign w:val="center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  <w:tc>
          <w:tcPr>
            <w:tcW w:w="1198" w:type="dxa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情况说明</w:t>
            </w:r>
          </w:p>
        </w:tc>
        <w:tc>
          <w:tcPr>
            <w:tcW w:w="7308" w:type="dxa"/>
            <w:gridSpan w:val="6"/>
          </w:tcPr>
          <w:p w:rsidR="00A36491" w:rsidRDefault="008713F6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（不超过</w:t>
            </w:r>
            <w:r>
              <w:rPr>
                <w:rFonts w:ascii="黑体" w:eastAsia="黑体" w:hAnsi="黑体" w:cs="Times New Roman"/>
                <w:sz w:val="18"/>
                <w:szCs w:val="18"/>
              </w:rPr>
              <w:t>500</w:t>
            </w: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字）</w:t>
            </w: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A36491">
        <w:trPr>
          <w:trHeight w:hRule="exact" w:val="454"/>
          <w:jc w:val="center"/>
        </w:trPr>
        <w:tc>
          <w:tcPr>
            <w:tcW w:w="988" w:type="dxa"/>
            <w:vAlign w:val="center"/>
          </w:tcPr>
          <w:p w:rsidR="00A36491" w:rsidRDefault="008713F6">
            <w:pPr>
              <w:spacing w:line="0" w:lineRule="atLeast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sz w:val="18"/>
                <w:szCs w:val="18"/>
              </w:rPr>
              <w:t>佐证材料目录</w:t>
            </w:r>
          </w:p>
        </w:tc>
        <w:tc>
          <w:tcPr>
            <w:tcW w:w="7308" w:type="dxa"/>
            <w:gridSpan w:val="6"/>
          </w:tcPr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A36491" w:rsidRDefault="00A36491">
            <w:pPr>
              <w:spacing w:line="0" w:lineRule="atLeast"/>
              <w:jc w:val="left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</w:tbl>
    <w:p w:rsidR="00A36491" w:rsidRDefault="00A36491"/>
    <w:sectPr w:rsidR="00A36491">
      <w:pgSz w:w="11906" w:h="16838"/>
      <w:pgMar w:top="1440" w:right="1644" w:bottom="119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8713F6"/>
    <w:rsid w:val="00A36491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