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B86E" w14:textId="77777777" w:rsidR="00374C56" w:rsidRDefault="00374C56" w:rsidP="00374C56">
      <w:pPr>
        <w:spacing w:line="580" w:lineRule="exact"/>
        <w:rPr>
          <w:rFonts w:ascii="方正黑体_GBK" w:eastAsia="方正黑体_GBK" w:hAnsi="方正黑体_GBK" w:cs="方正黑体_GBK"/>
          <w:sz w:val="24"/>
          <w:szCs w:val="28"/>
        </w:rPr>
      </w:pPr>
      <w:r>
        <w:rPr>
          <w:rFonts w:ascii="方正黑体_GBK" w:eastAsia="方正黑体_GBK" w:hAnsi="方正黑体_GBK" w:cs="方正黑体_GBK" w:hint="eastAsia"/>
          <w:sz w:val="24"/>
          <w:szCs w:val="28"/>
        </w:rPr>
        <w:t>附件2</w:t>
      </w:r>
    </w:p>
    <w:p w14:paraId="51E230A5" w14:textId="77777777" w:rsidR="00374C56" w:rsidRDefault="00374C56" w:rsidP="00374C56">
      <w:pPr>
        <w:jc w:val="center"/>
        <w:rPr>
          <w:rFonts w:ascii="宋体" w:hAnsi="宋体" w:cs="宋体"/>
          <w:color w:val="000000"/>
          <w:spacing w:val="-10"/>
          <w:kern w:val="0"/>
          <w:sz w:val="32"/>
          <w:szCs w:val="32"/>
        </w:rPr>
      </w:pPr>
      <w:r>
        <w:rPr>
          <w:rFonts w:ascii="华文中宋" w:eastAsia="华文中宋" w:hAnsi="华文中宋" w:cs="仿宋" w:hint="eastAsia"/>
          <w:b/>
          <w:spacing w:val="-10"/>
          <w:sz w:val="32"/>
          <w:szCs w:val="32"/>
        </w:rPr>
        <w:t>重庆工商大学</w:t>
      </w:r>
      <w:r>
        <w:rPr>
          <w:rFonts w:ascii="华文中宋" w:eastAsia="华文中宋" w:hAnsi="华文中宋" w:cs="仿宋"/>
          <w:b/>
          <w:spacing w:val="-10"/>
          <w:sz w:val="32"/>
          <w:szCs w:val="32"/>
        </w:rPr>
        <w:t xml:space="preserve"> 20</w:t>
      </w:r>
      <w:r>
        <w:rPr>
          <w:rFonts w:ascii="华文中宋" w:eastAsia="华文中宋" w:hAnsi="华文中宋" w:cs="仿宋" w:hint="eastAsia"/>
          <w:b/>
          <w:spacing w:val="-10"/>
          <w:sz w:val="32"/>
          <w:szCs w:val="32"/>
        </w:rPr>
        <w:t>21</w:t>
      </w:r>
      <w:r>
        <w:rPr>
          <w:rFonts w:ascii="华文中宋" w:eastAsia="华文中宋" w:hAnsi="华文中宋" w:cs="仿宋"/>
          <w:b/>
          <w:spacing w:val="-10"/>
          <w:sz w:val="32"/>
          <w:szCs w:val="32"/>
        </w:rPr>
        <w:t>年</w:t>
      </w:r>
      <w:r>
        <w:rPr>
          <w:rFonts w:ascii="华文中宋" w:eastAsia="华文中宋" w:hAnsi="华文中宋" w:cs="仿宋" w:hint="eastAsia"/>
          <w:b/>
          <w:spacing w:val="-10"/>
          <w:sz w:val="32"/>
          <w:szCs w:val="32"/>
        </w:rPr>
        <w:t>排球</w:t>
      </w:r>
      <w:r>
        <w:rPr>
          <w:rFonts w:ascii="华文中宋" w:eastAsia="华文中宋" w:hAnsi="华文中宋" w:cs="仿宋"/>
          <w:b/>
          <w:spacing w:val="-10"/>
          <w:sz w:val="32"/>
          <w:szCs w:val="32"/>
        </w:rPr>
        <w:t>高水平运动</w:t>
      </w:r>
      <w:r>
        <w:rPr>
          <w:rFonts w:ascii="华文中宋" w:eastAsia="华文中宋" w:hAnsi="华文中宋" w:cs="仿宋" w:hint="eastAsia"/>
          <w:b/>
          <w:spacing w:val="-10"/>
          <w:sz w:val="32"/>
          <w:szCs w:val="32"/>
        </w:rPr>
        <w:t>队</w:t>
      </w:r>
      <w:r>
        <w:rPr>
          <w:rFonts w:ascii="华文中宋" w:eastAsia="华文中宋" w:hAnsi="华文中宋" w:cs="仿宋"/>
          <w:b/>
          <w:spacing w:val="-10"/>
          <w:sz w:val="32"/>
          <w:szCs w:val="32"/>
        </w:rPr>
        <w:t>专项测试</w:t>
      </w:r>
      <w:r>
        <w:rPr>
          <w:rFonts w:ascii="华文中宋" w:eastAsia="华文中宋" w:hAnsi="华文中宋" w:cs="仿宋" w:hint="eastAsia"/>
          <w:b/>
          <w:spacing w:val="-10"/>
          <w:sz w:val="32"/>
          <w:szCs w:val="32"/>
        </w:rPr>
        <w:t>评分</w:t>
      </w:r>
      <w:r>
        <w:rPr>
          <w:rFonts w:ascii="华文中宋" w:eastAsia="华文中宋" w:hAnsi="华文中宋" w:cs="仿宋"/>
          <w:b/>
          <w:spacing w:val="-10"/>
          <w:sz w:val="32"/>
          <w:szCs w:val="32"/>
        </w:rPr>
        <w:t>细则</w:t>
      </w:r>
    </w:p>
    <w:p w14:paraId="6D711E3A" w14:textId="77777777" w:rsidR="00374C56" w:rsidRDefault="00374C56" w:rsidP="00374C56">
      <w:pPr>
        <w:ind w:firstLineChars="850" w:firstLine="1785"/>
        <w:rPr>
          <w:rFonts w:ascii="宋体" w:hAnsi="宋体" w:cs="宋体"/>
          <w:color w:val="000000"/>
          <w:kern w:val="0"/>
          <w:szCs w:val="21"/>
        </w:rPr>
      </w:pPr>
    </w:p>
    <w:p w14:paraId="27A193AE" w14:textId="77777777" w:rsidR="00374C56" w:rsidRDefault="00374C56" w:rsidP="00374C56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排球专项测试成绩总分为</w:t>
      </w:r>
      <w:r>
        <w:rPr>
          <w:rFonts w:ascii="宋体" w:hAnsi="宋体" w:cs="宋体" w:hint="eastAsia"/>
          <w:color w:val="000000"/>
          <w:kern w:val="0"/>
          <w:szCs w:val="21"/>
        </w:rPr>
        <w:t>100</w:t>
      </w:r>
      <w:r>
        <w:rPr>
          <w:rFonts w:ascii="宋体" w:hAnsi="宋体" w:cs="宋体" w:hint="eastAsia"/>
          <w:color w:val="000000"/>
          <w:kern w:val="0"/>
          <w:szCs w:val="21"/>
        </w:rPr>
        <w:t>分，分别按照位置：主攻、副攻、接应、二传和自由防守人进行测试。体育专项测试合格标准：测试成绩达到</w:t>
      </w:r>
      <w:r>
        <w:rPr>
          <w:rFonts w:ascii="宋体" w:hAnsi="宋体" w:cs="宋体" w:hint="eastAsia"/>
          <w:color w:val="000000"/>
          <w:kern w:val="0"/>
          <w:szCs w:val="21"/>
        </w:rPr>
        <w:t>80</w:t>
      </w:r>
      <w:r>
        <w:rPr>
          <w:rFonts w:ascii="宋体" w:hAnsi="宋体" w:cs="宋体" w:hint="eastAsia"/>
          <w:color w:val="000000"/>
          <w:kern w:val="0"/>
          <w:szCs w:val="21"/>
        </w:rPr>
        <w:t>分以上（含</w:t>
      </w:r>
      <w:r>
        <w:rPr>
          <w:rFonts w:ascii="宋体" w:hAnsi="宋体" w:cs="宋体" w:hint="eastAsia"/>
          <w:color w:val="000000"/>
          <w:kern w:val="0"/>
          <w:szCs w:val="21"/>
        </w:rPr>
        <w:t>80</w:t>
      </w:r>
      <w:r>
        <w:rPr>
          <w:rFonts w:ascii="宋体" w:hAnsi="宋体" w:cs="宋体" w:hint="eastAsia"/>
          <w:color w:val="000000"/>
          <w:kern w:val="0"/>
          <w:szCs w:val="21"/>
        </w:rPr>
        <w:t>分）且专项成绩排名在招生计划的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倍之内。</w:t>
      </w:r>
    </w:p>
    <w:p w14:paraId="7CAB3061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一、主攻专项测试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1560"/>
      </w:tblGrid>
      <w:tr w:rsidR="00374C56" w14:paraId="6FFC89FA" w14:textId="77777777" w:rsidTr="002C5250">
        <w:trPr>
          <w:trHeight w:val="330"/>
          <w:jc w:val="center"/>
        </w:trPr>
        <w:tc>
          <w:tcPr>
            <w:tcW w:w="851" w:type="dxa"/>
            <w:shd w:val="clear" w:color="auto" w:fill="auto"/>
          </w:tcPr>
          <w:p w14:paraId="4E6C05F4" w14:textId="77777777" w:rsidR="00374C56" w:rsidRDefault="00374C56" w:rsidP="002C5250">
            <w:pPr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118" w:type="dxa"/>
            <w:shd w:val="clear" w:color="auto" w:fill="auto"/>
          </w:tcPr>
          <w:p w14:paraId="212D4047" w14:textId="77777777" w:rsidR="00374C56" w:rsidRDefault="00374C56" w:rsidP="002C5250">
            <w:pPr>
              <w:ind w:firstLineChars="850" w:firstLine="178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办法</w:t>
            </w:r>
          </w:p>
        </w:tc>
        <w:tc>
          <w:tcPr>
            <w:tcW w:w="3402" w:type="dxa"/>
            <w:shd w:val="clear" w:color="auto" w:fill="auto"/>
          </w:tcPr>
          <w:p w14:paraId="6007A714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60" w:type="dxa"/>
            <w:shd w:val="clear" w:color="auto" w:fill="auto"/>
          </w:tcPr>
          <w:p w14:paraId="20A18874" w14:textId="77777777" w:rsidR="00374C56" w:rsidRDefault="00374C56" w:rsidP="002C5250">
            <w:pPr>
              <w:ind w:firstLineChars="300" w:firstLine="63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</w:tr>
      <w:tr w:rsidR="00374C56" w14:paraId="22F5B80C" w14:textId="77777777" w:rsidTr="002C5250">
        <w:trPr>
          <w:trHeight w:val="367"/>
          <w:jc w:val="center"/>
        </w:trPr>
        <w:tc>
          <w:tcPr>
            <w:tcW w:w="851" w:type="dxa"/>
            <w:shd w:val="clear" w:color="auto" w:fill="auto"/>
          </w:tcPr>
          <w:p w14:paraId="464632BB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扣球</w:t>
            </w:r>
          </w:p>
        </w:tc>
        <w:tc>
          <w:tcPr>
            <w:tcW w:w="3118" w:type="dxa"/>
            <w:shd w:val="clear" w:color="auto" w:fill="auto"/>
          </w:tcPr>
          <w:p w14:paraId="0E1513F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位扣一般球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59ABB103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技术动作正确，线路清楚、力量大</w:t>
            </w:r>
          </w:p>
        </w:tc>
        <w:tc>
          <w:tcPr>
            <w:tcW w:w="1560" w:type="dxa"/>
            <w:shd w:val="clear" w:color="auto" w:fill="auto"/>
          </w:tcPr>
          <w:p w14:paraId="2AB2A87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5AB50E73" w14:textId="77777777" w:rsidTr="002C5250">
        <w:trPr>
          <w:trHeight w:val="255"/>
          <w:jc w:val="center"/>
        </w:trPr>
        <w:tc>
          <w:tcPr>
            <w:tcW w:w="851" w:type="dxa"/>
            <w:shd w:val="clear" w:color="auto" w:fill="auto"/>
          </w:tcPr>
          <w:p w14:paraId="47A25D8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</w:t>
            </w:r>
          </w:p>
        </w:tc>
        <w:tc>
          <w:tcPr>
            <w:tcW w:w="3118" w:type="dxa"/>
            <w:shd w:val="clear" w:color="auto" w:fill="auto"/>
          </w:tcPr>
          <w:p w14:paraId="3AEAF496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比赛</w:t>
            </w:r>
          </w:p>
        </w:tc>
        <w:tc>
          <w:tcPr>
            <w:tcW w:w="3402" w:type="dxa"/>
            <w:shd w:val="clear" w:color="auto" w:fill="auto"/>
          </w:tcPr>
          <w:p w14:paraId="62B5F196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进攻、拦网、接发球、防守能力强</w:t>
            </w:r>
          </w:p>
        </w:tc>
        <w:tc>
          <w:tcPr>
            <w:tcW w:w="1560" w:type="dxa"/>
            <w:shd w:val="clear" w:color="auto" w:fill="auto"/>
          </w:tcPr>
          <w:p w14:paraId="7901F230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1-50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61AAA773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6EF84B15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摸高</w:t>
            </w:r>
          </w:p>
        </w:tc>
        <w:tc>
          <w:tcPr>
            <w:tcW w:w="3118" w:type="dxa"/>
            <w:shd w:val="clear" w:color="auto" w:fill="auto"/>
          </w:tcPr>
          <w:p w14:paraId="466567C1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助跑双脚起跳单手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摸悬板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3B4A2C2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</w:t>
            </w:r>
            <w:r>
              <w:rPr>
                <w:rFonts w:ascii="宋体" w:hAnsi="宋体" w:hint="eastAsia"/>
                <w:szCs w:val="21"/>
              </w:rPr>
              <w:t>弹跳摸高测试评分表</w:t>
            </w:r>
          </w:p>
        </w:tc>
        <w:tc>
          <w:tcPr>
            <w:tcW w:w="1560" w:type="dxa"/>
            <w:shd w:val="clear" w:color="auto" w:fill="auto"/>
          </w:tcPr>
          <w:p w14:paraId="278CDA9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14:paraId="6AE6C363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二、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副攻专项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测试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1560"/>
      </w:tblGrid>
      <w:tr w:rsidR="00374C56" w14:paraId="4DE84B05" w14:textId="77777777" w:rsidTr="002C5250">
        <w:trPr>
          <w:trHeight w:val="312"/>
          <w:jc w:val="center"/>
        </w:trPr>
        <w:tc>
          <w:tcPr>
            <w:tcW w:w="851" w:type="dxa"/>
            <w:shd w:val="clear" w:color="auto" w:fill="auto"/>
          </w:tcPr>
          <w:p w14:paraId="31E29A49" w14:textId="77777777" w:rsidR="00374C56" w:rsidRDefault="00374C56" w:rsidP="002C5250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3118" w:type="dxa"/>
            <w:shd w:val="clear" w:color="auto" w:fill="auto"/>
          </w:tcPr>
          <w:p w14:paraId="5D45BCF5" w14:textId="77777777" w:rsidR="00374C56" w:rsidRDefault="00374C56" w:rsidP="002C5250">
            <w:pPr>
              <w:ind w:firstLineChars="850" w:firstLine="178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办法</w:t>
            </w:r>
          </w:p>
        </w:tc>
        <w:tc>
          <w:tcPr>
            <w:tcW w:w="3402" w:type="dxa"/>
            <w:shd w:val="clear" w:color="auto" w:fill="auto"/>
          </w:tcPr>
          <w:p w14:paraId="576EE60F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1560" w:type="dxa"/>
            <w:shd w:val="clear" w:color="auto" w:fill="auto"/>
          </w:tcPr>
          <w:p w14:paraId="547CAC3C" w14:textId="77777777" w:rsidR="00374C56" w:rsidRDefault="00374C56" w:rsidP="002C5250">
            <w:pPr>
              <w:ind w:firstLineChars="350" w:firstLine="7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374C56" w14:paraId="50B708AA" w14:textId="77777777" w:rsidTr="002C5250">
        <w:trPr>
          <w:trHeight w:val="367"/>
          <w:jc w:val="center"/>
        </w:trPr>
        <w:tc>
          <w:tcPr>
            <w:tcW w:w="851" w:type="dxa"/>
            <w:shd w:val="clear" w:color="auto" w:fill="auto"/>
          </w:tcPr>
          <w:p w14:paraId="6392D4C2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扣球</w:t>
            </w:r>
          </w:p>
        </w:tc>
        <w:tc>
          <w:tcPr>
            <w:tcW w:w="3118" w:type="dxa"/>
            <w:shd w:val="clear" w:color="auto" w:fill="auto"/>
          </w:tcPr>
          <w:p w14:paraId="12F8FD6E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号位扣快球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751F2E76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技术动作正确，线路清楚，力量大</w:t>
            </w:r>
          </w:p>
        </w:tc>
        <w:tc>
          <w:tcPr>
            <w:tcW w:w="1560" w:type="dxa"/>
            <w:shd w:val="clear" w:color="auto" w:fill="auto"/>
          </w:tcPr>
          <w:p w14:paraId="48466C56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6A0855FC" w14:textId="77777777" w:rsidTr="002C5250">
        <w:trPr>
          <w:trHeight w:val="255"/>
          <w:jc w:val="center"/>
        </w:trPr>
        <w:tc>
          <w:tcPr>
            <w:tcW w:w="851" w:type="dxa"/>
            <w:shd w:val="clear" w:color="auto" w:fill="auto"/>
          </w:tcPr>
          <w:p w14:paraId="18D4516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</w:t>
            </w:r>
          </w:p>
        </w:tc>
        <w:tc>
          <w:tcPr>
            <w:tcW w:w="3118" w:type="dxa"/>
            <w:shd w:val="clear" w:color="auto" w:fill="auto"/>
          </w:tcPr>
          <w:p w14:paraId="2443A89F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比赛</w:t>
            </w:r>
          </w:p>
        </w:tc>
        <w:tc>
          <w:tcPr>
            <w:tcW w:w="3402" w:type="dxa"/>
            <w:shd w:val="clear" w:color="auto" w:fill="auto"/>
          </w:tcPr>
          <w:p w14:paraId="52A8AB2F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进攻、拦网能力强</w:t>
            </w:r>
          </w:p>
        </w:tc>
        <w:tc>
          <w:tcPr>
            <w:tcW w:w="1560" w:type="dxa"/>
            <w:shd w:val="clear" w:color="auto" w:fill="auto"/>
          </w:tcPr>
          <w:p w14:paraId="2BBC189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1-50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674EB4BA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5CD78B6C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摸高</w:t>
            </w:r>
          </w:p>
        </w:tc>
        <w:tc>
          <w:tcPr>
            <w:tcW w:w="3118" w:type="dxa"/>
            <w:shd w:val="clear" w:color="auto" w:fill="auto"/>
          </w:tcPr>
          <w:p w14:paraId="540C9722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助跑双脚起跳单手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摸悬板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020ED895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</w:t>
            </w:r>
            <w:r>
              <w:rPr>
                <w:rFonts w:ascii="宋体" w:hAnsi="宋体" w:hint="eastAsia"/>
                <w:szCs w:val="21"/>
              </w:rPr>
              <w:t>弹跳摸高测试评分表</w:t>
            </w:r>
          </w:p>
        </w:tc>
        <w:tc>
          <w:tcPr>
            <w:tcW w:w="1560" w:type="dxa"/>
            <w:shd w:val="clear" w:color="auto" w:fill="auto"/>
          </w:tcPr>
          <w:p w14:paraId="0E978ED2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14:paraId="51783B61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三、接应二传专项测试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1590"/>
      </w:tblGrid>
      <w:tr w:rsidR="00374C56" w14:paraId="454ED5CA" w14:textId="77777777" w:rsidTr="002C5250">
        <w:trPr>
          <w:trHeight w:val="306"/>
          <w:jc w:val="center"/>
        </w:trPr>
        <w:tc>
          <w:tcPr>
            <w:tcW w:w="851" w:type="dxa"/>
            <w:shd w:val="clear" w:color="auto" w:fill="auto"/>
          </w:tcPr>
          <w:p w14:paraId="0C8AE317" w14:textId="77777777" w:rsidR="00374C56" w:rsidRDefault="00374C56" w:rsidP="002C5250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3118" w:type="dxa"/>
            <w:shd w:val="clear" w:color="auto" w:fill="auto"/>
          </w:tcPr>
          <w:p w14:paraId="47369D95" w14:textId="77777777" w:rsidR="00374C56" w:rsidRDefault="00374C56" w:rsidP="002C5250">
            <w:pPr>
              <w:ind w:firstLineChars="850" w:firstLine="178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办法</w:t>
            </w:r>
          </w:p>
        </w:tc>
        <w:tc>
          <w:tcPr>
            <w:tcW w:w="3402" w:type="dxa"/>
            <w:shd w:val="clear" w:color="auto" w:fill="auto"/>
          </w:tcPr>
          <w:p w14:paraId="154827C3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1590" w:type="dxa"/>
            <w:shd w:val="clear" w:color="auto" w:fill="auto"/>
          </w:tcPr>
          <w:p w14:paraId="0C2A1406" w14:textId="77777777" w:rsidR="00374C56" w:rsidRDefault="00374C56" w:rsidP="002C5250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374C56" w14:paraId="1065185D" w14:textId="77777777" w:rsidTr="002C5250">
        <w:trPr>
          <w:trHeight w:val="367"/>
          <w:jc w:val="center"/>
        </w:trPr>
        <w:tc>
          <w:tcPr>
            <w:tcW w:w="851" w:type="dxa"/>
            <w:shd w:val="clear" w:color="auto" w:fill="auto"/>
          </w:tcPr>
          <w:p w14:paraId="7C6C754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扣球</w:t>
            </w:r>
          </w:p>
        </w:tc>
        <w:tc>
          <w:tcPr>
            <w:tcW w:w="3118" w:type="dxa"/>
            <w:shd w:val="clear" w:color="auto" w:fill="auto"/>
          </w:tcPr>
          <w:p w14:paraId="67DC2F42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位扣一般球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050DEA9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技术动作正确，线路清楚，力量大</w:t>
            </w:r>
          </w:p>
        </w:tc>
        <w:tc>
          <w:tcPr>
            <w:tcW w:w="1590" w:type="dxa"/>
            <w:shd w:val="clear" w:color="auto" w:fill="auto"/>
          </w:tcPr>
          <w:p w14:paraId="01ED871D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3A975959" w14:textId="77777777" w:rsidTr="002C5250">
        <w:trPr>
          <w:trHeight w:val="255"/>
          <w:jc w:val="center"/>
        </w:trPr>
        <w:tc>
          <w:tcPr>
            <w:tcW w:w="851" w:type="dxa"/>
            <w:shd w:val="clear" w:color="auto" w:fill="auto"/>
          </w:tcPr>
          <w:p w14:paraId="11645D70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</w:t>
            </w:r>
          </w:p>
        </w:tc>
        <w:tc>
          <w:tcPr>
            <w:tcW w:w="3118" w:type="dxa"/>
            <w:shd w:val="clear" w:color="auto" w:fill="auto"/>
          </w:tcPr>
          <w:p w14:paraId="52615E43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比赛</w:t>
            </w:r>
          </w:p>
        </w:tc>
        <w:tc>
          <w:tcPr>
            <w:tcW w:w="3402" w:type="dxa"/>
            <w:shd w:val="clear" w:color="auto" w:fill="auto"/>
          </w:tcPr>
          <w:p w14:paraId="7C6A229A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进攻、拦网、接发球、防守能力强</w:t>
            </w:r>
          </w:p>
        </w:tc>
        <w:tc>
          <w:tcPr>
            <w:tcW w:w="1590" w:type="dxa"/>
            <w:shd w:val="clear" w:color="auto" w:fill="auto"/>
          </w:tcPr>
          <w:p w14:paraId="0EBE6E3A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1-50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52BD6A1C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5B4B8099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摸高</w:t>
            </w:r>
          </w:p>
        </w:tc>
        <w:tc>
          <w:tcPr>
            <w:tcW w:w="3118" w:type="dxa"/>
            <w:shd w:val="clear" w:color="auto" w:fill="auto"/>
          </w:tcPr>
          <w:p w14:paraId="7A91628B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助跑双脚起跳单手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摸悬板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367E5D1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</w:t>
            </w:r>
            <w:r>
              <w:rPr>
                <w:rFonts w:ascii="宋体" w:hAnsi="宋体" w:hint="eastAsia"/>
                <w:szCs w:val="21"/>
              </w:rPr>
              <w:t>弹跳摸高测试评分表</w:t>
            </w:r>
          </w:p>
        </w:tc>
        <w:tc>
          <w:tcPr>
            <w:tcW w:w="1590" w:type="dxa"/>
            <w:shd w:val="clear" w:color="auto" w:fill="auto"/>
          </w:tcPr>
          <w:p w14:paraId="28C6191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14:paraId="479C9D72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四、二传专项测试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1590"/>
      </w:tblGrid>
      <w:tr w:rsidR="00374C56" w14:paraId="2CE97883" w14:textId="77777777" w:rsidTr="002C5250">
        <w:trPr>
          <w:trHeight w:val="348"/>
          <w:jc w:val="center"/>
        </w:trPr>
        <w:tc>
          <w:tcPr>
            <w:tcW w:w="851" w:type="dxa"/>
            <w:shd w:val="clear" w:color="auto" w:fill="auto"/>
          </w:tcPr>
          <w:p w14:paraId="5E51001E" w14:textId="77777777" w:rsidR="00374C56" w:rsidRDefault="00374C56" w:rsidP="002C5250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3118" w:type="dxa"/>
            <w:shd w:val="clear" w:color="auto" w:fill="auto"/>
          </w:tcPr>
          <w:p w14:paraId="647E79B4" w14:textId="77777777" w:rsidR="00374C56" w:rsidRDefault="00374C56" w:rsidP="002C5250">
            <w:pPr>
              <w:ind w:firstLineChars="700" w:firstLine="147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办法</w:t>
            </w:r>
          </w:p>
        </w:tc>
        <w:tc>
          <w:tcPr>
            <w:tcW w:w="3402" w:type="dxa"/>
            <w:shd w:val="clear" w:color="auto" w:fill="auto"/>
          </w:tcPr>
          <w:p w14:paraId="630FE36D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1590" w:type="dxa"/>
            <w:shd w:val="clear" w:color="auto" w:fill="auto"/>
          </w:tcPr>
          <w:p w14:paraId="7394C228" w14:textId="77777777" w:rsidR="00374C56" w:rsidRDefault="00374C56" w:rsidP="002C5250">
            <w:pPr>
              <w:ind w:firstLineChars="350" w:firstLine="7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374C56" w14:paraId="58C2E234" w14:textId="77777777" w:rsidTr="002C5250">
        <w:trPr>
          <w:trHeight w:val="367"/>
          <w:jc w:val="center"/>
        </w:trPr>
        <w:tc>
          <w:tcPr>
            <w:tcW w:w="851" w:type="dxa"/>
            <w:shd w:val="clear" w:color="auto" w:fill="auto"/>
          </w:tcPr>
          <w:p w14:paraId="13C0F65C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传球</w:t>
            </w:r>
          </w:p>
        </w:tc>
        <w:tc>
          <w:tcPr>
            <w:tcW w:w="3118" w:type="dxa"/>
            <w:shd w:val="clear" w:color="auto" w:fill="auto"/>
          </w:tcPr>
          <w:p w14:paraId="6CB7E6CF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号位传各种战术球</w:t>
            </w:r>
          </w:p>
        </w:tc>
        <w:tc>
          <w:tcPr>
            <w:tcW w:w="3402" w:type="dxa"/>
            <w:shd w:val="clear" w:color="auto" w:fill="auto"/>
          </w:tcPr>
          <w:p w14:paraId="661E86A9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分配球合理，控球能力强</w:t>
            </w:r>
          </w:p>
        </w:tc>
        <w:tc>
          <w:tcPr>
            <w:tcW w:w="1590" w:type="dxa"/>
            <w:shd w:val="clear" w:color="auto" w:fill="auto"/>
          </w:tcPr>
          <w:p w14:paraId="3C20FE27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7F1AF914" w14:textId="77777777" w:rsidTr="002C5250">
        <w:trPr>
          <w:trHeight w:val="255"/>
          <w:jc w:val="center"/>
        </w:trPr>
        <w:tc>
          <w:tcPr>
            <w:tcW w:w="851" w:type="dxa"/>
            <w:shd w:val="clear" w:color="auto" w:fill="auto"/>
          </w:tcPr>
          <w:p w14:paraId="476CBC0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</w:t>
            </w:r>
          </w:p>
        </w:tc>
        <w:tc>
          <w:tcPr>
            <w:tcW w:w="3118" w:type="dxa"/>
            <w:shd w:val="clear" w:color="auto" w:fill="auto"/>
          </w:tcPr>
          <w:p w14:paraId="31766243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比赛</w:t>
            </w:r>
          </w:p>
        </w:tc>
        <w:tc>
          <w:tcPr>
            <w:tcW w:w="3402" w:type="dxa"/>
            <w:shd w:val="clear" w:color="auto" w:fill="auto"/>
          </w:tcPr>
          <w:p w14:paraId="25A478A3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战术意识强，拦网、防守能力强</w:t>
            </w:r>
          </w:p>
        </w:tc>
        <w:tc>
          <w:tcPr>
            <w:tcW w:w="1590" w:type="dxa"/>
            <w:shd w:val="clear" w:color="auto" w:fill="auto"/>
          </w:tcPr>
          <w:p w14:paraId="31B4C5F4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1-50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7C6F5D46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48D2737E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摸高</w:t>
            </w:r>
          </w:p>
        </w:tc>
        <w:tc>
          <w:tcPr>
            <w:tcW w:w="3118" w:type="dxa"/>
            <w:shd w:val="clear" w:color="auto" w:fill="auto"/>
          </w:tcPr>
          <w:p w14:paraId="4CA59319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助跑双脚起跳单手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摸悬板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0708F642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</w:t>
            </w:r>
            <w:r>
              <w:rPr>
                <w:rFonts w:ascii="宋体" w:hAnsi="宋体" w:hint="eastAsia"/>
                <w:szCs w:val="21"/>
              </w:rPr>
              <w:t>弹跳摸高测试评分表</w:t>
            </w:r>
          </w:p>
        </w:tc>
        <w:tc>
          <w:tcPr>
            <w:tcW w:w="1590" w:type="dxa"/>
            <w:shd w:val="clear" w:color="auto" w:fill="auto"/>
          </w:tcPr>
          <w:p w14:paraId="7DDC0316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1-20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14:paraId="575A310D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五、自由防守人专项测试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1560"/>
      </w:tblGrid>
      <w:tr w:rsidR="00374C56" w14:paraId="3F7FE34C" w14:textId="77777777" w:rsidTr="002C5250">
        <w:trPr>
          <w:trHeight w:val="282"/>
          <w:jc w:val="center"/>
        </w:trPr>
        <w:tc>
          <w:tcPr>
            <w:tcW w:w="851" w:type="dxa"/>
            <w:shd w:val="clear" w:color="auto" w:fill="auto"/>
          </w:tcPr>
          <w:p w14:paraId="3A18ABD8" w14:textId="77777777" w:rsidR="00374C56" w:rsidRDefault="00374C56" w:rsidP="002C5250">
            <w:pPr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118" w:type="dxa"/>
            <w:shd w:val="clear" w:color="auto" w:fill="auto"/>
          </w:tcPr>
          <w:p w14:paraId="5F855B6D" w14:textId="77777777" w:rsidR="00374C56" w:rsidRDefault="00374C56" w:rsidP="002C5250">
            <w:pPr>
              <w:ind w:firstLineChars="700" w:firstLine="147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办法</w:t>
            </w:r>
          </w:p>
        </w:tc>
        <w:tc>
          <w:tcPr>
            <w:tcW w:w="3402" w:type="dxa"/>
            <w:shd w:val="clear" w:color="auto" w:fill="auto"/>
          </w:tcPr>
          <w:p w14:paraId="1A115C43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60" w:type="dxa"/>
            <w:shd w:val="clear" w:color="auto" w:fill="auto"/>
          </w:tcPr>
          <w:p w14:paraId="270D2CE4" w14:textId="77777777" w:rsidR="00374C56" w:rsidRDefault="00374C56" w:rsidP="002C5250">
            <w:pPr>
              <w:ind w:firstLineChars="350" w:firstLine="73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</w:tr>
      <w:tr w:rsidR="00374C56" w14:paraId="29FDB3FD" w14:textId="77777777" w:rsidTr="002C5250">
        <w:trPr>
          <w:trHeight w:val="255"/>
          <w:jc w:val="center"/>
        </w:trPr>
        <w:tc>
          <w:tcPr>
            <w:tcW w:w="851" w:type="dxa"/>
            <w:shd w:val="clear" w:color="auto" w:fill="auto"/>
          </w:tcPr>
          <w:p w14:paraId="283FA47E" w14:textId="77777777" w:rsidR="00374C56" w:rsidRDefault="00374C56" w:rsidP="002C525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接发球</w:t>
            </w:r>
          </w:p>
        </w:tc>
        <w:tc>
          <w:tcPr>
            <w:tcW w:w="3118" w:type="dxa"/>
            <w:shd w:val="clear" w:color="auto" w:fill="auto"/>
          </w:tcPr>
          <w:p w14:paraId="2C962CFF" w14:textId="77777777" w:rsidR="00374C56" w:rsidRDefault="00374C56" w:rsidP="002C525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号位接对方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发球</w:t>
            </w:r>
          </w:p>
        </w:tc>
        <w:tc>
          <w:tcPr>
            <w:tcW w:w="3402" w:type="dxa"/>
            <w:shd w:val="clear" w:color="auto" w:fill="auto"/>
          </w:tcPr>
          <w:p w14:paraId="18490775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到位到位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1560" w:type="dxa"/>
            <w:shd w:val="clear" w:color="auto" w:fill="auto"/>
          </w:tcPr>
          <w:p w14:paraId="44AFDEA8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04AD9792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04EECC67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防守</w:t>
            </w:r>
          </w:p>
        </w:tc>
        <w:tc>
          <w:tcPr>
            <w:tcW w:w="3118" w:type="dxa"/>
            <w:shd w:val="clear" w:color="auto" w:fill="auto"/>
          </w:tcPr>
          <w:p w14:paraId="58243693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单人防守</w:t>
            </w:r>
          </w:p>
        </w:tc>
        <w:tc>
          <w:tcPr>
            <w:tcW w:w="3402" w:type="dxa"/>
            <w:shd w:val="clear" w:color="auto" w:fill="auto"/>
          </w:tcPr>
          <w:p w14:paraId="004E9739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判断能力强，移动速度快，起球效果好</w:t>
            </w:r>
          </w:p>
        </w:tc>
        <w:tc>
          <w:tcPr>
            <w:tcW w:w="1560" w:type="dxa"/>
            <w:shd w:val="clear" w:color="auto" w:fill="auto"/>
          </w:tcPr>
          <w:p w14:paraId="620C15CF" w14:textId="77777777" w:rsidR="00374C56" w:rsidRDefault="00374C56" w:rsidP="002C525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1-30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74C56" w14:paraId="72DE6DBB" w14:textId="77777777" w:rsidTr="002C5250">
        <w:trPr>
          <w:trHeight w:val="224"/>
          <w:jc w:val="center"/>
        </w:trPr>
        <w:tc>
          <w:tcPr>
            <w:tcW w:w="851" w:type="dxa"/>
            <w:shd w:val="clear" w:color="auto" w:fill="auto"/>
          </w:tcPr>
          <w:p w14:paraId="129C7716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</w:t>
            </w:r>
          </w:p>
        </w:tc>
        <w:tc>
          <w:tcPr>
            <w:tcW w:w="3118" w:type="dxa"/>
            <w:shd w:val="clear" w:color="auto" w:fill="auto"/>
          </w:tcPr>
          <w:p w14:paraId="17913F91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比赛</w:t>
            </w:r>
          </w:p>
        </w:tc>
        <w:tc>
          <w:tcPr>
            <w:tcW w:w="3402" w:type="dxa"/>
            <w:shd w:val="clear" w:color="auto" w:fill="auto"/>
          </w:tcPr>
          <w:p w14:paraId="3A405679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接发球、防守能力强</w:t>
            </w:r>
          </w:p>
        </w:tc>
        <w:tc>
          <w:tcPr>
            <w:tcW w:w="1560" w:type="dxa"/>
            <w:shd w:val="clear" w:color="auto" w:fill="auto"/>
          </w:tcPr>
          <w:p w14:paraId="51422DA8" w14:textId="77777777" w:rsidR="00374C56" w:rsidRDefault="00374C56" w:rsidP="002C52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1-40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14:paraId="5A2487C2" w14:textId="77777777" w:rsidR="00374C56" w:rsidRDefault="00374C56" w:rsidP="00374C56">
      <w:pPr>
        <w:spacing w:beforeLines="50" w:before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六</w:t>
      </w:r>
      <w:r>
        <w:rPr>
          <w:rFonts w:ascii="宋体" w:hAnsi="宋体" w:cs="宋体"/>
          <w:b/>
          <w:color w:val="000000"/>
          <w:kern w:val="0"/>
          <w:sz w:val="24"/>
          <w:szCs w:val="21"/>
        </w:rPr>
        <w:t>、弹跳</w:t>
      </w: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摸高</w:t>
      </w:r>
      <w:r>
        <w:rPr>
          <w:rFonts w:ascii="宋体" w:hAnsi="宋体" w:cs="宋体"/>
          <w:b/>
          <w:color w:val="000000"/>
          <w:kern w:val="0"/>
          <w:sz w:val="24"/>
          <w:szCs w:val="21"/>
        </w:rPr>
        <w:t>测试</w:t>
      </w:r>
    </w:p>
    <w:p w14:paraId="4678FBD0" w14:textId="77777777" w:rsidR="00374C56" w:rsidRDefault="00374C56" w:rsidP="00374C56">
      <w:pPr>
        <w:ind w:firstLineChars="200" w:firstLine="420"/>
        <w:rPr>
          <w:rFonts w:ascii="新宋体" w:eastAsia="新宋体" w:hAnsi="新宋体"/>
          <w:b/>
          <w:bCs/>
          <w:szCs w:val="21"/>
        </w:rPr>
      </w:pPr>
      <w:r>
        <w:rPr>
          <w:rFonts w:ascii="新宋体" w:eastAsia="新宋体" w:hAnsi="新宋体" w:hint="eastAsia"/>
          <w:szCs w:val="21"/>
        </w:rPr>
        <w:lastRenderedPageBreak/>
        <w:t>测试要求：助跑双脚起跳单手摸悬板，每人连续做三次，取最好的一次成绩计分。</w:t>
      </w:r>
    </w:p>
    <w:p w14:paraId="2A612857" w14:textId="77777777" w:rsidR="00374C56" w:rsidRDefault="00374C56" w:rsidP="00374C56">
      <w:pPr>
        <w:jc w:val="center"/>
        <w:rPr>
          <w:rFonts w:ascii="新宋体" w:eastAsia="新宋体" w:hAnsi="新宋体"/>
          <w:b/>
          <w:bCs/>
          <w:szCs w:val="21"/>
        </w:rPr>
      </w:pPr>
      <w:r>
        <w:rPr>
          <w:rFonts w:ascii="新宋体" w:eastAsia="新宋体" w:hAnsi="新宋体" w:hint="eastAsia"/>
          <w:b/>
          <w:bCs/>
          <w:szCs w:val="21"/>
        </w:rPr>
        <w:t>弹跳摸高测试评分表（女子）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126"/>
      </w:tblGrid>
      <w:tr w:rsidR="00374C56" w14:paraId="12FE1562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59E9" w14:textId="77777777" w:rsidR="00374C56" w:rsidRDefault="00374C56" w:rsidP="002C5250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主攻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副攻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接应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245A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48F8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分值</w:t>
            </w:r>
          </w:p>
        </w:tc>
      </w:tr>
      <w:tr w:rsidR="00374C56" w14:paraId="77C61BC0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086D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2.80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FD7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2.70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823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5519467A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7A6E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2.79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942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2.69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70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133A52CD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957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2.78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5D6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2.68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604E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53D69D4F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3A5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2.77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155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2.67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B73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17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E1C81BE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C1EE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2.76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A65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2.66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702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16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49D092D1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5B7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2.75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7C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2.65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E6A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EE32EEF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E1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2.74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838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2.64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61A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0DC8C09B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71A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2.73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AE3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2.63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9958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6574A83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A2B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2.72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5CD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2.62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2CE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163AE72B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8C3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2.71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C60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2.61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19E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2D53E979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1DF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2.70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28D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2.60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2B5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12BB109F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8F6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2.69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A1C8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2.59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7269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04F8735A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5B8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2.68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697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2.58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889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2419F94E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069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2.67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4A0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2.57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4FE5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6C655BE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FB9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2.66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393A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2.56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4574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BDAFCAD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5BBA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2.65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B23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2.55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C19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3781BCC8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1A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2.64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263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2.54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3DE9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71113F3B" w14:textId="77777777" w:rsidTr="002C5250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13C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2.63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B24D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2.53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1B3A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192CC958" w14:textId="77777777" w:rsidTr="002C5250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BF5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2.62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E8E4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2.52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3CB6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  <w:tr w:rsidR="00374C56" w14:paraId="3BCBD83E" w14:textId="77777777" w:rsidTr="002C5250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E36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2.61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97C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2.51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81B4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</w:tr>
    </w:tbl>
    <w:p w14:paraId="16339420" w14:textId="77777777" w:rsidR="00374C56" w:rsidRDefault="00374C56" w:rsidP="00374C56">
      <w:pPr>
        <w:jc w:val="center"/>
        <w:rPr>
          <w:rFonts w:ascii="新宋体" w:eastAsia="新宋体" w:hAnsi="新宋体"/>
          <w:b/>
          <w:bCs/>
          <w:szCs w:val="21"/>
        </w:rPr>
      </w:pPr>
      <w:r>
        <w:rPr>
          <w:rFonts w:ascii="新宋体" w:eastAsia="新宋体" w:hAnsi="新宋体" w:hint="eastAsia"/>
          <w:b/>
          <w:bCs/>
          <w:szCs w:val="21"/>
        </w:rPr>
        <w:t>弹跳摸高测试评分表（男子）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984"/>
      </w:tblGrid>
      <w:tr w:rsidR="00374C56" w14:paraId="1D63D730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3BAF" w14:textId="77777777" w:rsidR="00374C56" w:rsidRDefault="00374C56" w:rsidP="002C5250">
            <w:pPr>
              <w:spacing w:line="320" w:lineRule="exac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主攻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副攻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接应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7AEB" w14:textId="77777777" w:rsidR="00374C56" w:rsidRDefault="00374C56" w:rsidP="002C5250">
            <w:pPr>
              <w:spacing w:line="320" w:lineRule="exact"/>
              <w:ind w:firstLineChars="250" w:firstLine="525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二传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7B1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分值</w:t>
            </w:r>
          </w:p>
        </w:tc>
      </w:tr>
      <w:tr w:rsidR="00374C56" w14:paraId="251A83E4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032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3.10米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201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3.00米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06E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20分</w:t>
            </w:r>
          </w:p>
        </w:tc>
      </w:tr>
      <w:tr w:rsidR="00374C56" w14:paraId="3C56BD7F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8FA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3.09米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D57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2.99米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D6A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19分</w:t>
            </w:r>
          </w:p>
        </w:tc>
      </w:tr>
      <w:tr w:rsidR="00374C56" w14:paraId="2524A3BD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974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3.08米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D54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2.98米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133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18分</w:t>
            </w:r>
          </w:p>
        </w:tc>
      </w:tr>
      <w:tr w:rsidR="00374C56" w14:paraId="5E59814D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535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3.07米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131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2.97米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D3FD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17分</w:t>
            </w:r>
          </w:p>
        </w:tc>
      </w:tr>
      <w:tr w:rsidR="00374C56" w14:paraId="2464EF98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527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3.06米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9EB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2.96米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9E6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16分</w:t>
            </w:r>
          </w:p>
        </w:tc>
      </w:tr>
      <w:tr w:rsidR="00374C56" w14:paraId="3EF3EFB1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537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3.05米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CD6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2.95米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D13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15分</w:t>
            </w:r>
          </w:p>
        </w:tc>
      </w:tr>
      <w:tr w:rsidR="00374C56" w14:paraId="198F7E17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226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3.04米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BA9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2.94米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0A85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14分</w:t>
            </w:r>
          </w:p>
        </w:tc>
      </w:tr>
      <w:tr w:rsidR="00374C56" w14:paraId="2E3FD982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EFCE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3.03米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753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2.93米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45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13分</w:t>
            </w:r>
          </w:p>
        </w:tc>
      </w:tr>
      <w:tr w:rsidR="00374C56" w14:paraId="133D0DCE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212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3.02米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8F3D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2.92米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E83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12分</w:t>
            </w:r>
          </w:p>
        </w:tc>
      </w:tr>
      <w:tr w:rsidR="00374C56" w14:paraId="514D7DF3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60A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3.01米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48E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2.91米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A18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11分</w:t>
            </w:r>
          </w:p>
        </w:tc>
      </w:tr>
      <w:tr w:rsidR="00374C56" w14:paraId="307A8E0E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BF2D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3.00米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EA68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2.90米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F1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10分</w:t>
            </w:r>
          </w:p>
        </w:tc>
      </w:tr>
      <w:tr w:rsidR="00374C56" w14:paraId="4B41BD89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763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2.99米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1E1A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2.89米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9F4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9分</w:t>
            </w:r>
          </w:p>
        </w:tc>
      </w:tr>
      <w:tr w:rsidR="00374C56" w14:paraId="1035AD13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20F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2.98米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6DCF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2.88米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50C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8分</w:t>
            </w:r>
          </w:p>
        </w:tc>
      </w:tr>
      <w:tr w:rsidR="00374C56" w14:paraId="0BDB7B4A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7004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2.97米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398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2.87米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7F82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7分</w:t>
            </w:r>
          </w:p>
        </w:tc>
      </w:tr>
      <w:tr w:rsidR="00374C56" w14:paraId="5B745871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048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2.96米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288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2.86米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54A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6分</w:t>
            </w:r>
          </w:p>
        </w:tc>
      </w:tr>
      <w:tr w:rsidR="00374C56" w14:paraId="74E3386B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5B9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2.95米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D88C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2.85米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517E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5分</w:t>
            </w:r>
          </w:p>
        </w:tc>
      </w:tr>
      <w:tr w:rsidR="00374C56" w14:paraId="72178E9F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656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2.94米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A02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2.84米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A953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4分</w:t>
            </w:r>
          </w:p>
        </w:tc>
      </w:tr>
      <w:tr w:rsidR="00374C56" w14:paraId="28F3C271" w14:textId="77777777" w:rsidTr="002C52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4FD1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lastRenderedPageBreak/>
              <w:t>2.93米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C7B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2.83米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7EB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3分</w:t>
            </w:r>
          </w:p>
        </w:tc>
      </w:tr>
      <w:tr w:rsidR="00374C56" w14:paraId="1C49D9D1" w14:textId="77777777" w:rsidTr="002C5250">
        <w:trPr>
          <w:trHeight w:val="3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36FA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2.92米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EB10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2.82米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A147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2分</w:t>
            </w:r>
          </w:p>
        </w:tc>
      </w:tr>
      <w:tr w:rsidR="00374C56" w14:paraId="7AA09F55" w14:textId="77777777" w:rsidTr="002C5250">
        <w:trPr>
          <w:trHeight w:val="28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E32B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2.91米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C3F6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2.81米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77F4" w14:textId="77777777" w:rsidR="00374C56" w:rsidRDefault="00374C56" w:rsidP="002C5250">
            <w:pPr>
              <w:spacing w:line="320" w:lineRule="exact"/>
              <w:ind w:firstLineChars="200" w:firstLine="420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1分</w:t>
            </w:r>
          </w:p>
        </w:tc>
      </w:tr>
    </w:tbl>
    <w:p w14:paraId="7F0D7BF5" w14:textId="77777777" w:rsidR="00374C56" w:rsidRDefault="00374C56" w:rsidP="00374C56">
      <w:pPr>
        <w:rPr>
          <w:rFonts w:ascii="新宋体" w:eastAsia="新宋体" w:hAnsi="新宋体"/>
          <w:szCs w:val="21"/>
        </w:rPr>
      </w:pPr>
    </w:p>
    <w:p w14:paraId="0900D05A" w14:textId="77777777" w:rsidR="00443031" w:rsidRDefault="00443031">
      <w:bookmarkStart w:id="0" w:name="_GoBack"/>
      <w:bookmarkEnd w:id="0"/>
    </w:p>
    <w:sectPr w:rsidR="00443031">
      <w:pgSz w:w="11906" w:h="16838"/>
      <w:pgMar w:top="116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B49C" w14:textId="77777777" w:rsidR="00846849" w:rsidRDefault="00846849" w:rsidP="00374C56">
      <w:r>
        <w:separator/>
      </w:r>
    </w:p>
  </w:endnote>
  <w:endnote w:type="continuationSeparator" w:id="0">
    <w:p w14:paraId="4A417ADC" w14:textId="77777777" w:rsidR="00846849" w:rsidRDefault="00846849" w:rsidP="0037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4645" w14:textId="77777777" w:rsidR="00846849" w:rsidRDefault="00846849" w:rsidP="00374C56">
      <w:r>
        <w:separator/>
      </w:r>
    </w:p>
  </w:footnote>
  <w:footnote w:type="continuationSeparator" w:id="0">
    <w:p w14:paraId="104015B6" w14:textId="77777777" w:rsidR="00846849" w:rsidRDefault="00846849" w:rsidP="0037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31"/>
    <w:rsid w:val="00374C56"/>
    <w:rsid w:val="00443031"/>
    <w:rsid w:val="0084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7408D-355C-4D57-AD5C-E7E7C22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C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2021-01-19T02:37:00Z</dcterms:created>
  <dcterms:modified xsi:type="dcterms:W3CDTF">2021-01-19T02:38:00Z</dcterms:modified>
</cp:coreProperties>
</file>