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3181C" w14:textId="64969CA0" w:rsidR="00BB7187" w:rsidRDefault="00BB7187" w:rsidP="00BB7187">
      <w:pPr>
        <w:spacing w:line="560" w:lineRule="exact"/>
        <w:rPr>
          <w:rFonts w:eastAsia="黑体"/>
          <w:bCs/>
        </w:rPr>
      </w:pPr>
      <w:r>
        <w:rPr>
          <w:rFonts w:eastAsia="黑体" w:hint="eastAsia"/>
          <w:bCs/>
        </w:rPr>
        <w:t>附件</w:t>
      </w:r>
    </w:p>
    <w:p w14:paraId="40E0B507" w14:textId="77777777" w:rsidR="00BB7187" w:rsidRDefault="00BB7187" w:rsidP="0062414D">
      <w:pPr>
        <w:snapToGrid w:val="0"/>
        <w:spacing w:line="600" w:lineRule="exact"/>
        <w:rPr>
          <w:rFonts w:eastAsia="黑体"/>
          <w:bCs/>
        </w:rPr>
      </w:pPr>
    </w:p>
    <w:p w14:paraId="078D92A1" w14:textId="77777777" w:rsidR="00BB7187" w:rsidRDefault="00BB7187" w:rsidP="0062414D">
      <w:pPr>
        <w:snapToGrid w:val="0"/>
        <w:spacing w:line="60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湖南省高校专项计划招生实施区域</w:t>
      </w:r>
    </w:p>
    <w:p w14:paraId="5D3EF018" w14:textId="77777777" w:rsidR="00BB7187" w:rsidRDefault="00BB7187" w:rsidP="0062414D">
      <w:pPr>
        <w:snapToGrid w:val="0"/>
        <w:spacing w:line="600" w:lineRule="exact"/>
        <w:rPr>
          <w:bCs/>
        </w:rPr>
      </w:pPr>
    </w:p>
    <w:p w14:paraId="528DBF1B" w14:textId="77777777" w:rsidR="00BB7187" w:rsidRDefault="00BB7187" w:rsidP="0062414D">
      <w:pPr>
        <w:snapToGrid w:val="0"/>
        <w:spacing w:line="600" w:lineRule="exact"/>
        <w:ind w:firstLineChars="196" w:firstLine="627"/>
        <w:rPr>
          <w:bCs/>
        </w:rPr>
      </w:pPr>
      <w:r>
        <w:rPr>
          <w:rFonts w:eastAsia="黑体"/>
          <w:bCs/>
        </w:rPr>
        <w:t>1</w:t>
      </w:r>
      <w:r>
        <w:rPr>
          <w:rFonts w:eastAsia="黑体" w:hint="eastAsia"/>
          <w:bCs/>
        </w:rPr>
        <w:t>．株洲</w:t>
      </w:r>
      <w:r>
        <w:rPr>
          <w:rFonts w:hint="eastAsia"/>
          <w:bCs/>
        </w:rPr>
        <w:t>（</w:t>
      </w:r>
      <w:r>
        <w:rPr>
          <w:bCs/>
        </w:rPr>
        <w:t>2</w:t>
      </w:r>
      <w:r>
        <w:rPr>
          <w:rFonts w:hint="eastAsia"/>
          <w:bCs/>
        </w:rPr>
        <w:t>县）：茶陵县</w:t>
      </w:r>
      <w:r>
        <w:rPr>
          <w:bCs/>
        </w:rPr>
        <w:t xml:space="preserve">  </w:t>
      </w:r>
      <w:r>
        <w:rPr>
          <w:rFonts w:hint="eastAsia"/>
          <w:bCs/>
        </w:rPr>
        <w:t>炎陵县</w:t>
      </w:r>
    </w:p>
    <w:p w14:paraId="22E9485A" w14:textId="77777777" w:rsidR="00BB7187" w:rsidRDefault="00BB7187" w:rsidP="0062414D">
      <w:pPr>
        <w:snapToGrid w:val="0"/>
        <w:spacing w:line="600" w:lineRule="exact"/>
        <w:ind w:firstLineChars="196" w:firstLine="627"/>
        <w:rPr>
          <w:bCs/>
        </w:rPr>
      </w:pPr>
      <w:r>
        <w:rPr>
          <w:rFonts w:eastAsia="黑体"/>
          <w:bCs/>
        </w:rPr>
        <w:t>2</w:t>
      </w:r>
      <w:r>
        <w:rPr>
          <w:rFonts w:eastAsia="黑体" w:hint="eastAsia"/>
          <w:bCs/>
        </w:rPr>
        <w:t>．衡阳（</w:t>
      </w:r>
      <w:r>
        <w:rPr>
          <w:bCs/>
        </w:rPr>
        <w:t>1</w:t>
      </w:r>
      <w:r>
        <w:rPr>
          <w:rFonts w:hint="eastAsia"/>
          <w:bCs/>
        </w:rPr>
        <w:t>县）：祁东县</w:t>
      </w:r>
    </w:p>
    <w:p w14:paraId="6A895A7E" w14:textId="0A7991FE" w:rsidR="00BB7187" w:rsidRDefault="00BB7187" w:rsidP="0062414D">
      <w:pPr>
        <w:snapToGrid w:val="0"/>
        <w:spacing w:line="600" w:lineRule="exact"/>
        <w:ind w:firstLineChars="196" w:firstLine="627"/>
        <w:rPr>
          <w:bCs/>
        </w:rPr>
      </w:pPr>
      <w:r>
        <w:rPr>
          <w:rFonts w:eastAsia="黑体"/>
          <w:bCs/>
        </w:rPr>
        <w:t>3</w:t>
      </w:r>
      <w:r>
        <w:rPr>
          <w:rFonts w:eastAsia="黑体" w:hint="eastAsia"/>
          <w:bCs/>
        </w:rPr>
        <w:t>．邵阳</w:t>
      </w:r>
      <w:r>
        <w:rPr>
          <w:rFonts w:hint="eastAsia"/>
          <w:bCs/>
        </w:rPr>
        <w:t>（</w:t>
      </w:r>
      <w:r w:rsidR="00375AC7">
        <w:rPr>
          <w:bCs/>
        </w:rPr>
        <w:t>8</w:t>
      </w:r>
      <w:r>
        <w:rPr>
          <w:rFonts w:hint="eastAsia"/>
          <w:bCs/>
        </w:rPr>
        <w:t>县</w:t>
      </w:r>
      <w:r w:rsidR="00375AC7">
        <w:rPr>
          <w:rFonts w:hint="eastAsia"/>
          <w:bCs/>
        </w:rPr>
        <w:t>、</w:t>
      </w:r>
      <w:r>
        <w:rPr>
          <w:rFonts w:hint="eastAsia"/>
          <w:bCs/>
        </w:rPr>
        <w:t>市）：武冈市</w:t>
      </w:r>
      <w:r>
        <w:rPr>
          <w:bCs/>
        </w:rPr>
        <w:t xml:space="preserve">  </w:t>
      </w:r>
      <w:r>
        <w:rPr>
          <w:rFonts w:hint="eastAsia"/>
          <w:bCs/>
        </w:rPr>
        <w:t>新邵县</w:t>
      </w:r>
      <w:r>
        <w:rPr>
          <w:bCs/>
        </w:rPr>
        <w:t xml:space="preserve">  </w:t>
      </w:r>
      <w:r>
        <w:rPr>
          <w:rFonts w:hint="eastAsia"/>
          <w:bCs/>
        </w:rPr>
        <w:t>邵阳县</w:t>
      </w:r>
      <w:r>
        <w:rPr>
          <w:bCs/>
        </w:rPr>
        <w:t xml:space="preserve">  </w:t>
      </w:r>
      <w:r>
        <w:rPr>
          <w:rFonts w:hint="eastAsia"/>
          <w:bCs/>
        </w:rPr>
        <w:t>隆回县</w:t>
      </w:r>
    </w:p>
    <w:p w14:paraId="32617DA6" w14:textId="77777777" w:rsidR="00BB7187" w:rsidRDefault="00BB7187" w:rsidP="0062414D">
      <w:pPr>
        <w:snapToGrid w:val="0"/>
        <w:spacing w:line="600" w:lineRule="exact"/>
        <w:rPr>
          <w:bCs/>
        </w:rPr>
      </w:pPr>
      <w:r>
        <w:rPr>
          <w:rFonts w:hint="eastAsia"/>
          <w:bCs/>
        </w:rPr>
        <w:t>洞口县</w:t>
      </w:r>
      <w:r>
        <w:rPr>
          <w:bCs/>
        </w:rPr>
        <w:t xml:space="preserve">  </w:t>
      </w:r>
      <w:r>
        <w:rPr>
          <w:rFonts w:hint="eastAsia"/>
          <w:bCs/>
        </w:rPr>
        <w:t>绥宁县</w:t>
      </w:r>
      <w:r>
        <w:rPr>
          <w:bCs/>
        </w:rPr>
        <w:t xml:space="preserve">  </w:t>
      </w:r>
      <w:r>
        <w:rPr>
          <w:rFonts w:hint="eastAsia"/>
          <w:bCs/>
        </w:rPr>
        <w:t>新宁县</w:t>
      </w:r>
      <w:r>
        <w:rPr>
          <w:bCs/>
        </w:rPr>
        <w:t xml:space="preserve">  </w:t>
      </w:r>
      <w:r>
        <w:rPr>
          <w:rFonts w:hint="eastAsia"/>
          <w:bCs/>
        </w:rPr>
        <w:t>城步苗族自治县</w:t>
      </w:r>
      <w:r>
        <w:rPr>
          <w:bCs/>
        </w:rPr>
        <w:t xml:space="preserve">  </w:t>
      </w:r>
    </w:p>
    <w:p w14:paraId="611E1608" w14:textId="77777777" w:rsidR="00BB7187" w:rsidRDefault="00BB7187" w:rsidP="0062414D">
      <w:pPr>
        <w:snapToGrid w:val="0"/>
        <w:spacing w:line="600" w:lineRule="exact"/>
        <w:ind w:firstLineChars="196" w:firstLine="627"/>
        <w:rPr>
          <w:bCs/>
        </w:rPr>
      </w:pPr>
      <w:r>
        <w:rPr>
          <w:rFonts w:eastAsia="黑体"/>
          <w:bCs/>
        </w:rPr>
        <w:t>4</w:t>
      </w:r>
      <w:r>
        <w:rPr>
          <w:rFonts w:eastAsia="黑体" w:hint="eastAsia"/>
          <w:bCs/>
        </w:rPr>
        <w:t>．岳阳</w:t>
      </w:r>
      <w:r>
        <w:rPr>
          <w:rFonts w:hint="eastAsia"/>
          <w:bCs/>
        </w:rPr>
        <w:t>（</w:t>
      </w:r>
      <w:r>
        <w:rPr>
          <w:bCs/>
        </w:rPr>
        <w:t>1</w:t>
      </w:r>
      <w:r>
        <w:rPr>
          <w:rFonts w:hint="eastAsia"/>
          <w:bCs/>
        </w:rPr>
        <w:t>县）：平江县</w:t>
      </w:r>
    </w:p>
    <w:p w14:paraId="5A400ABE" w14:textId="77777777" w:rsidR="00BB7187" w:rsidRDefault="00BB7187" w:rsidP="0062414D">
      <w:pPr>
        <w:snapToGrid w:val="0"/>
        <w:spacing w:line="600" w:lineRule="exact"/>
        <w:ind w:firstLine="600"/>
        <w:rPr>
          <w:bCs/>
        </w:rPr>
      </w:pPr>
      <w:r>
        <w:rPr>
          <w:rFonts w:eastAsia="黑体"/>
          <w:bCs/>
        </w:rPr>
        <w:t>5</w:t>
      </w:r>
      <w:r>
        <w:rPr>
          <w:rFonts w:eastAsia="黑体" w:hint="eastAsia"/>
          <w:bCs/>
        </w:rPr>
        <w:t>．常德</w:t>
      </w:r>
      <w:r>
        <w:rPr>
          <w:rFonts w:hint="eastAsia"/>
          <w:bCs/>
        </w:rPr>
        <w:t>（</w:t>
      </w:r>
      <w:r>
        <w:rPr>
          <w:bCs/>
        </w:rPr>
        <w:t>1</w:t>
      </w:r>
      <w:r>
        <w:rPr>
          <w:rFonts w:hint="eastAsia"/>
          <w:bCs/>
        </w:rPr>
        <w:t>县）：石门县</w:t>
      </w:r>
    </w:p>
    <w:p w14:paraId="65E9130E" w14:textId="77777777" w:rsidR="00BB7187" w:rsidRDefault="00BB7187" w:rsidP="0062414D">
      <w:pPr>
        <w:snapToGrid w:val="0"/>
        <w:spacing w:line="600" w:lineRule="exact"/>
        <w:ind w:firstLineChars="196" w:firstLine="627"/>
        <w:rPr>
          <w:bCs/>
        </w:rPr>
      </w:pPr>
      <w:r>
        <w:rPr>
          <w:rFonts w:eastAsia="黑体"/>
          <w:bCs/>
        </w:rPr>
        <w:t>6</w:t>
      </w:r>
      <w:r>
        <w:rPr>
          <w:rFonts w:eastAsia="黑体" w:hint="eastAsia"/>
          <w:bCs/>
        </w:rPr>
        <w:t>．益阳</w:t>
      </w:r>
      <w:r>
        <w:rPr>
          <w:rFonts w:hint="eastAsia"/>
          <w:bCs/>
        </w:rPr>
        <w:t>（</w:t>
      </w:r>
      <w:r>
        <w:rPr>
          <w:bCs/>
        </w:rPr>
        <w:t>1</w:t>
      </w:r>
      <w:r>
        <w:rPr>
          <w:rFonts w:hint="eastAsia"/>
          <w:bCs/>
        </w:rPr>
        <w:t>县）：安化县</w:t>
      </w:r>
      <w:r>
        <w:rPr>
          <w:bCs/>
        </w:rPr>
        <w:t xml:space="preserve"> </w:t>
      </w:r>
    </w:p>
    <w:p w14:paraId="398CFFD7" w14:textId="77777777" w:rsidR="00BB7187" w:rsidRDefault="00BB7187" w:rsidP="0062414D">
      <w:pPr>
        <w:snapToGrid w:val="0"/>
        <w:spacing w:line="600" w:lineRule="exact"/>
        <w:ind w:firstLineChars="196" w:firstLine="627"/>
        <w:rPr>
          <w:bCs/>
        </w:rPr>
      </w:pPr>
      <w:r>
        <w:rPr>
          <w:rFonts w:eastAsia="黑体"/>
          <w:bCs/>
        </w:rPr>
        <w:t>7</w:t>
      </w:r>
      <w:r>
        <w:rPr>
          <w:rFonts w:eastAsia="黑体" w:hint="eastAsia"/>
          <w:bCs/>
        </w:rPr>
        <w:t>．郴州</w:t>
      </w:r>
      <w:r>
        <w:rPr>
          <w:rFonts w:hint="eastAsia"/>
          <w:bCs/>
        </w:rPr>
        <w:t>（</w:t>
      </w:r>
      <w:r>
        <w:rPr>
          <w:bCs/>
        </w:rPr>
        <w:t>4</w:t>
      </w:r>
      <w:r>
        <w:rPr>
          <w:rFonts w:hint="eastAsia"/>
          <w:bCs/>
        </w:rPr>
        <w:t>县）：宜章县</w:t>
      </w:r>
      <w:r>
        <w:rPr>
          <w:bCs/>
        </w:rPr>
        <w:t xml:space="preserve">  </w:t>
      </w:r>
      <w:r>
        <w:rPr>
          <w:rFonts w:hint="eastAsia"/>
          <w:bCs/>
        </w:rPr>
        <w:t>汝城县</w:t>
      </w:r>
      <w:r>
        <w:rPr>
          <w:bCs/>
        </w:rPr>
        <w:t xml:space="preserve">  </w:t>
      </w:r>
      <w:r>
        <w:rPr>
          <w:rFonts w:hint="eastAsia"/>
          <w:bCs/>
        </w:rPr>
        <w:t>桂东县</w:t>
      </w:r>
      <w:r>
        <w:rPr>
          <w:bCs/>
        </w:rPr>
        <w:t xml:space="preserve">  </w:t>
      </w:r>
      <w:r>
        <w:rPr>
          <w:rFonts w:hint="eastAsia"/>
          <w:bCs/>
        </w:rPr>
        <w:t>安仁县</w:t>
      </w:r>
    </w:p>
    <w:p w14:paraId="713FA954" w14:textId="5B300581" w:rsidR="00BB7187" w:rsidRDefault="00BB7187" w:rsidP="0062414D">
      <w:pPr>
        <w:snapToGrid w:val="0"/>
        <w:spacing w:line="600" w:lineRule="exact"/>
        <w:ind w:firstLineChars="196" w:firstLine="627"/>
        <w:rPr>
          <w:bCs/>
          <w:spacing w:val="-6"/>
        </w:rPr>
      </w:pPr>
      <w:r>
        <w:rPr>
          <w:rFonts w:eastAsia="黑体"/>
          <w:bCs/>
        </w:rPr>
        <w:t>8</w:t>
      </w:r>
      <w:r>
        <w:rPr>
          <w:rFonts w:eastAsia="黑体" w:hint="eastAsia"/>
          <w:bCs/>
        </w:rPr>
        <w:t>．张家界</w:t>
      </w:r>
      <w:r>
        <w:rPr>
          <w:rFonts w:hint="eastAsia"/>
          <w:bCs/>
          <w:spacing w:val="-6"/>
        </w:rPr>
        <w:t>（</w:t>
      </w:r>
      <w:r w:rsidR="00375AC7">
        <w:rPr>
          <w:bCs/>
          <w:spacing w:val="-6"/>
        </w:rPr>
        <w:t>4</w:t>
      </w:r>
      <w:r>
        <w:rPr>
          <w:rFonts w:hint="eastAsia"/>
          <w:bCs/>
          <w:spacing w:val="-6"/>
        </w:rPr>
        <w:t>县</w:t>
      </w:r>
      <w:r w:rsidR="00375AC7">
        <w:rPr>
          <w:rFonts w:hint="eastAsia"/>
          <w:bCs/>
          <w:spacing w:val="-6"/>
        </w:rPr>
        <w:t>、</w:t>
      </w:r>
      <w:r>
        <w:rPr>
          <w:rFonts w:hint="eastAsia"/>
          <w:bCs/>
          <w:spacing w:val="-6"/>
        </w:rPr>
        <w:t>区）：武陵源区</w:t>
      </w:r>
      <w:r>
        <w:rPr>
          <w:bCs/>
          <w:spacing w:val="-6"/>
        </w:rPr>
        <w:t xml:space="preserve">  </w:t>
      </w:r>
      <w:r>
        <w:rPr>
          <w:rFonts w:hint="eastAsia"/>
          <w:bCs/>
          <w:spacing w:val="-6"/>
        </w:rPr>
        <w:t>永定区</w:t>
      </w:r>
      <w:r>
        <w:rPr>
          <w:bCs/>
          <w:spacing w:val="-6"/>
        </w:rPr>
        <w:t xml:space="preserve">  </w:t>
      </w:r>
      <w:r>
        <w:rPr>
          <w:rFonts w:hint="eastAsia"/>
          <w:bCs/>
          <w:spacing w:val="-6"/>
        </w:rPr>
        <w:t>慈利县</w:t>
      </w:r>
      <w:r>
        <w:rPr>
          <w:bCs/>
          <w:spacing w:val="-6"/>
        </w:rPr>
        <w:t xml:space="preserve">  </w:t>
      </w:r>
      <w:r>
        <w:rPr>
          <w:rFonts w:hint="eastAsia"/>
          <w:bCs/>
          <w:spacing w:val="-6"/>
        </w:rPr>
        <w:t>桑植县</w:t>
      </w:r>
    </w:p>
    <w:p w14:paraId="324FEDA2" w14:textId="0F0BDD1E" w:rsidR="00BB7187" w:rsidRDefault="00BB7187" w:rsidP="0062414D">
      <w:pPr>
        <w:snapToGrid w:val="0"/>
        <w:spacing w:line="600" w:lineRule="exact"/>
        <w:ind w:firstLineChars="196" w:firstLine="627"/>
        <w:rPr>
          <w:bCs/>
        </w:rPr>
      </w:pPr>
      <w:r>
        <w:rPr>
          <w:rFonts w:eastAsia="黑体"/>
          <w:bCs/>
        </w:rPr>
        <w:t>9</w:t>
      </w:r>
      <w:r>
        <w:rPr>
          <w:rFonts w:eastAsia="黑体" w:hint="eastAsia"/>
          <w:bCs/>
        </w:rPr>
        <w:t>．娄底</w:t>
      </w:r>
      <w:r>
        <w:rPr>
          <w:rFonts w:hint="eastAsia"/>
          <w:bCs/>
        </w:rPr>
        <w:t>（</w:t>
      </w:r>
      <w:r w:rsidR="00375AC7">
        <w:rPr>
          <w:bCs/>
        </w:rPr>
        <w:t>3</w:t>
      </w:r>
      <w:r>
        <w:rPr>
          <w:rFonts w:hint="eastAsia"/>
          <w:bCs/>
        </w:rPr>
        <w:t>县</w:t>
      </w:r>
      <w:r w:rsidR="00375AC7">
        <w:rPr>
          <w:rFonts w:hint="eastAsia"/>
          <w:bCs/>
        </w:rPr>
        <w:t>、</w:t>
      </w:r>
      <w:r>
        <w:rPr>
          <w:rFonts w:hint="eastAsia"/>
          <w:bCs/>
        </w:rPr>
        <w:t>市）：涟源市</w:t>
      </w:r>
      <w:r>
        <w:rPr>
          <w:bCs/>
        </w:rPr>
        <w:t xml:space="preserve">  </w:t>
      </w:r>
      <w:r>
        <w:rPr>
          <w:rFonts w:hint="eastAsia"/>
          <w:bCs/>
        </w:rPr>
        <w:t>新化县</w:t>
      </w:r>
      <w:r>
        <w:rPr>
          <w:bCs/>
        </w:rPr>
        <w:t xml:space="preserve">  </w:t>
      </w:r>
      <w:r>
        <w:rPr>
          <w:rFonts w:hint="eastAsia"/>
          <w:bCs/>
        </w:rPr>
        <w:t>双峰县</w:t>
      </w:r>
    </w:p>
    <w:p w14:paraId="3F5C2BE7" w14:textId="758234A7" w:rsidR="00BB7187" w:rsidRDefault="00BB7187" w:rsidP="0062414D">
      <w:pPr>
        <w:snapToGrid w:val="0"/>
        <w:spacing w:line="600" w:lineRule="exact"/>
        <w:ind w:firstLineChars="196" w:firstLine="627"/>
        <w:rPr>
          <w:bCs/>
        </w:rPr>
      </w:pPr>
      <w:r>
        <w:rPr>
          <w:rFonts w:eastAsia="黑体"/>
          <w:bCs/>
        </w:rPr>
        <w:t>10</w:t>
      </w:r>
      <w:r>
        <w:rPr>
          <w:rFonts w:eastAsia="黑体" w:hint="eastAsia"/>
          <w:bCs/>
        </w:rPr>
        <w:t>．怀化</w:t>
      </w:r>
      <w:r>
        <w:rPr>
          <w:rFonts w:hint="eastAsia"/>
          <w:bCs/>
        </w:rPr>
        <w:t>（</w:t>
      </w:r>
      <w:r>
        <w:rPr>
          <w:bCs/>
        </w:rPr>
        <w:t>1</w:t>
      </w:r>
      <w:r w:rsidR="00375AC7">
        <w:rPr>
          <w:bCs/>
        </w:rPr>
        <w:t>3</w:t>
      </w:r>
      <w:r>
        <w:rPr>
          <w:rFonts w:hint="eastAsia"/>
          <w:bCs/>
        </w:rPr>
        <w:t>县</w:t>
      </w:r>
      <w:r w:rsidR="00375AC7">
        <w:rPr>
          <w:rFonts w:hint="eastAsia"/>
          <w:bCs/>
        </w:rPr>
        <w:t>、区</w:t>
      </w:r>
      <w:r>
        <w:rPr>
          <w:rFonts w:hint="eastAsia"/>
          <w:bCs/>
        </w:rPr>
        <w:t>）：鹤城区</w:t>
      </w:r>
      <w:r>
        <w:rPr>
          <w:bCs/>
        </w:rPr>
        <w:t xml:space="preserve">  </w:t>
      </w:r>
      <w:r>
        <w:rPr>
          <w:rFonts w:hint="eastAsia"/>
          <w:bCs/>
        </w:rPr>
        <w:t>洪江区</w:t>
      </w:r>
      <w:r>
        <w:rPr>
          <w:bCs/>
        </w:rPr>
        <w:t xml:space="preserve"> </w:t>
      </w:r>
      <w:r>
        <w:rPr>
          <w:rFonts w:hint="eastAsia"/>
          <w:bCs/>
        </w:rPr>
        <w:t>洪江市</w:t>
      </w:r>
      <w:r>
        <w:rPr>
          <w:bCs/>
        </w:rPr>
        <w:t xml:space="preserve"> </w:t>
      </w:r>
      <w:r>
        <w:rPr>
          <w:rFonts w:hint="eastAsia"/>
          <w:bCs/>
        </w:rPr>
        <w:t>中方县</w:t>
      </w:r>
    </w:p>
    <w:p w14:paraId="4E0D24C5" w14:textId="77777777" w:rsidR="00BB7187" w:rsidRDefault="00BB7187" w:rsidP="0062414D">
      <w:pPr>
        <w:snapToGrid w:val="0"/>
        <w:spacing w:line="600" w:lineRule="exact"/>
        <w:rPr>
          <w:bCs/>
        </w:rPr>
      </w:pPr>
      <w:r>
        <w:rPr>
          <w:rFonts w:hint="eastAsia"/>
          <w:bCs/>
        </w:rPr>
        <w:t>沅陵县</w:t>
      </w:r>
      <w:r>
        <w:rPr>
          <w:bCs/>
        </w:rPr>
        <w:t xml:space="preserve">  </w:t>
      </w:r>
      <w:r>
        <w:rPr>
          <w:rFonts w:hint="eastAsia"/>
          <w:bCs/>
        </w:rPr>
        <w:t>辰溪县</w:t>
      </w:r>
      <w:r>
        <w:rPr>
          <w:bCs/>
        </w:rPr>
        <w:t xml:space="preserve">  </w:t>
      </w:r>
      <w:r>
        <w:rPr>
          <w:rFonts w:hint="eastAsia"/>
          <w:bCs/>
        </w:rPr>
        <w:t>会同县</w:t>
      </w:r>
      <w:r>
        <w:rPr>
          <w:bCs/>
        </w:rPr>
        <w:t xml:space="preserve">  </w:t>
      </w:r>
      <w:r>
        <w:rPr>
          <w:rFonts w:hint="eastAsia"/>
          <w:bCs/>
        </w:rPr>
        <w:t>麻阳苗族自治县</w:t>
      </w:r>
      <w:r>
        <w:rPr>
          <w:bCs/>
        </w:rPr>
        <w:t xml:space="preserve">  </w:t>
      </w:r>
      <w:r>
        <w:rPr>
          <w:rFonts w:hint="eastAsia"/>
          <w:bCs/>
        </w:rPr>
        <w:t>新晃侗族自治县</w:t>
      </w:r>
    </w:p>
    <w:p w14:paraId="694869F6" w14:textId="77777777" w:rsidR="00BB7187" w:rsidRDefault="00BB7187" w:rsidP="0062414D">
      <w:pPr>
        <w:snapToGrid w:val="0"/>
        <w:spacing w:line="600" w:lineRule="exact"/>
        <w:rPr>
          <w:bCs/>
          <w:spacing w:val="-6"/>
        </w:rPr>
      </w:pPr>
      <w:r>
        <w:rPr>
          <w:rFonts w:hint="eastAsia"/>
          <w:bCs/>
          <w:spacing w:val="-6"/>
        </w:rPr>
        <w:t>溆浦县</w:t>
      </w:r>
      <w:r>
        <w:rPr>
          <w:bCs/>
          <w:spacing w:val="-6"/>
        </w:rPr>
        <w:t xml:space="preserve">  </w:t>
      </w:r>
      <w:r>
        <w:rPr>
          <w:rFonts w:hint="eastAsia"/>
          <w:bCs/>
          <w:spacing w:val="-6"/>
        </w:rPr>
        <w:t>芷江侗族自治县</w:t>
      </w:r>
      <w:r>
        <w:rPr>
          <w:bCs/>
          <w:spacing w:val="-6"/>
        </w:rPr>
        <w:t xml:space="preserve">  </w:t>
      </w:r>
      <w:r>
        <w:rPr>
          <w:rFonts w:hint="eastAsia"/>
          <w:bCs/>
          <w:spacing w:val="-6"/>
        </w:rPr>
        <w:t>通道侗族自治县</w:t>
      </w:r>
      <w:r>
        <w:rPr>
          <w:bCs/>
          <w:spacing w:val="-6"/>
        </w:rPr>
        <w:t xml:space="preserve">  </w:t>
      </w:r>
      <w:r>
        <w:rPr>
          <w:rFonts w:hint="eastAsia"/>
          <w:bCs/>
          <w:spacing w:val="-6"/>
        </w:rPr>
        <w:t>靖州苗族侗族自治县</w:t>
      </w:r>
    </w:p>
    <w:p w14:paraId="1A15FEC0" w14:textId="77777777" w:rsidR="00BB7187" w:rsidRDefault="00BB7187" w:rsidP="0062414D">
      <w:pPr>
        <w:snapToGrid w:val="0"/>
        <w:spacing w:line="600" w:lineRule="exact"/>
        <w:ind w:firstLineChars="196" w:firstLine="627"/>
        <w:rPr>
          <w:bCs/>
        </w:rPr>
      </w:pPr>
      <w:r>
        <w:rPr>
          <w:rFonts w:eastAsia="黑体"/>
          <w:bCs/>
        </w:rPr>
        <w:t>11</w:t>
      </w:r>
      <w:r>
        <w:rPr>
          <w:rFonts w:eastAsia="黑体" w:hint="eastAsia"/>
          <w:bCs/>
        </w:rPr>
        <w:t>．永州</w:t>
      </w:r>
      <w:r>
        <w:rPr>
          <w:rFonts w:hint="eastAsia"/>
          <w:bCs/>
        </w:rPr>
        <w:t>（</w:t>
      </w:r>
      <w:r>
        <w:rPr>
          <w:bCs/>
        </w:rPr>
        <w:t>5</w:t>
      </w:r>
      <w:r>
        <w:rPr>
          <w:rFonts w:hint="eastAsia"/>
          <w:bCs/>
        </w:rPr>
        <w:t>县）：江华瑶族自治县</w:t>
      </w:r>
      <w:r>
        <w:rPr>
          <w:bCs/>
        </w:rPr>
        <w:t xml:space="preserve">  </w:t>
      </w:r>
      <w:r>
        <w:rPr>
          <w:rFonts w:hint="eastAsia"/>
          <w:bCs/>
        </w:rPr>
        <w:t>新田县</w:t>
      </w:r>
      <w:r>
        <w:rPr>
          <w:bCs/>
        </w:rPr>
        <w:t xml:space="preserve">  </w:t>
      </w:r>
      <w:r>
        <w:rPr>
          <w:rFonts w:hint="eastAsia"/>
          <w:bCs/>
        </w:rPr>
        <w:t>宁远县</w:t>
      </w:r>
      <w:r>
        <w:rPr>
          <w:bCs/>
        </w:rPr>
        <w:t xml:space="preserve">  </w:t>
      </w:r>
      <w:r>
        <w:rPr>
          <w:rFonts w:hint="eastAsia"/>
          <w:bCs/>
        </w:rPr>
        <w:t>江永县</w:t>
      </w:r>
      <w:r>
        <w:rPr>
          <w:bCs/>
        </w:rPr>
        <w:t xml:space="preserve">  </w:t>
      </w:r>
      <w:r>
        <w:rPr>
          <w:rFonts w:hint="eastAsia"/>
          <w:bCs/>
        </w:rPr>
        <w:t>双牌县</w:t>
      </w:r>
    </w:p>
    <w:p w14:paraId="58DAD34E" w14:textId="76C26BC5" w:rsidR="00BB7187" w:rsidRDefault="00BB7187" w:rsidP="0062414D">
      <w:pPr>
        <w:widowControl/>
        <w:snapToGrid w:val="0"/>
        <w:spacing w:line="600" w:lineRule="exact"/>
        <w:ind w:firstLineChars="196" w:firstLine="627"/>
        <w:jc w:val="left"/>
        <w:rPr>
          <w:bCs/>
        </w:rPr>
      </w:pPr>
      <w:r>
        <w:rPr>
          <w:rFonts w:eastAsia="黑体"/>
          <w:bCs/>
        </w:rPr>
        <w:t>12</w:t>
      </w:r>
      <w:r>
        <w:rPr>
          <w:rFonts w:eastAsia="黑体" w:hint="eastAsia"/>
          <w:bCs/>
        </w:rPr>
        <w:t>．湘西自治州</w:t>
      </w:r>
      <w:r>
        <w:rPr>
          <w:rFonts w:hint="eastAsia"/>
          <w:bCs/>
        </w:rPr>
        <w:t>（</w:t>
      </w:r>
      <w:r w:rsidR="00375AC7">
        <w:rPr>
          <w:bCs/>
        </w:rPr>
        <w:t>8</w:t>
      </w:r>
      <w:r>
        <w:rPr>
          <w:rFonts w:hint="eastAsia"/>
          <w:bCs/>
        </w:rPr>
        <w:t>县</w:t>
      </w:r>
      <w:r w:rsidR="00375AC7">
        <w:rPr>
          <w:rFonts w:hint="eastAsia"/>
          <w:bCs/>
        </w:rPr>
        <w:t>、</w:t>
      </w:r>
      <w:r>
        <w:rPr>
          <w:rFonts w:hint="eastAsia"/>
          <w:bCs/>
        </w:rPr>
        <w:t>市）：吉首市</w:t>
      </w:r>
      <w:r>
        <w:rPr>
          <w:bCs/>
        </w:rPr>
        <w:t xml:space="preserve">  </w:t>
      </w:r>
      <w:r>
        <w:rPr>
          <w:rFonts w:hint="eastAsia"/>
          <w:bCs/>
        </w:rPr>
        <w:t>泸溪县</w:t>
      </w:r>
      <w:r>
        <w:rPr>
          <w:bCs/>
        </w:rPr>
        <w:t xml:space="preserve">  </w:t>
      </w:r>
      <w:r>
        <w:rPr>
          <w:rFonts w:hint="eastAsia"/>
          <w:bCs/>
        </w:rPr>
        <w:t>凤凰县</w:t>
      </w:r>
      <w:r>
        <w:rPr>
          <w:bCs/>
        </w:rPr>
        <w:t xml:space="preserve">  </w:t>
      </w:r>
      <w:r>
        <w:rPr>
          <w:rFonts w:hint="eastAsia"/>
          <w:bCs/>
        </w:rPr>
        <w:t>保靖县</w:t>
      </w:r>
      <w:r>
        <w:rPr>
          <w:bCs/>
        </w:rPr>
        <w:t xml:space="preserve">  </w:t>
      </w:r>
      <w:r>
        <w:rPr>
          <w:rFonts w:hint="eastAsia"/>
          <w:bCs/>
        </w:rPr>
        <w:t>古丈县</w:t>
      </w:r>
      <w:r>
        <w:rPr>
          <w:bCs/>
        </w:rPr>
        <w:t xml:space="preserve">  </w:t>
      </w:r>
      <w:r>
        <w:rPr>
          <w:rFonts w:hint="eastAsia"/>
          <w:bCs/>
        </w:rPr>
        <w:t>永顺县</w:t>
      </w:r>
      <w:r>
        <w:rPr>
          <w:bCs/>
        </w:rPr>
        <w:t xml:space="preserve">  </w:t>
      </w:r>
      <w:r>
        <w:rPr>
          <w:rFonts w:hint="eastAsia"/>
          <w:bCs/>
        </w:rPr>
        <w:t>龙山县</w:t>
      </w:r>
      <w:r>
        <w:rPr>
          <w:bCs/>
        </w:rPr>
        <w:t xml:space="preserve">  </w:t>
      </w:r>
      <w:r>
        <w:rPr>
          <w:rFonts w:hint="eastAsia"/>
          <w:bCs/>
        </w:rPr>
        <w:t>花垣县</w:t>
      </w:r>
    </w:p>
    <w:p w14:paraId="1C43474D" w14:textId="77777777" w:rsidR="00976AF4" w:rsidRPr="00BB7187" w:rsidRDefault="00976AF4" w:rsidP="00762377">
      <w:pPr>
        <w:snapToGrid w:val="0"/>
        <w:spacing w:line="480" w:lineRule="exact"/>
      </w:pPr>
    </w:p>
    <w:sectPr w:rsidR="00976AF4" w:rsidRPr="00BB7187" w:rsidSect="008D6527">
      <w:pgSz w:w="11906" w:h="16838" w:code="9"/>
      <w:pgMar w:top="1701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F9817" w14:textId="77777777" w:rsidR="001B6859" w:rsidRDefault="001B6859" w:rsidP="00BB7187">
      <w:r>
        <w:separator/>
      </w:r>
    </w:p>
  </w:endnote>
  <w:endnote w:type="continuationSeparator" w:id="0">
    <w:p w14:paraId="7FBA9090" w14:textId="77777777" w:rsidR="001B6859" w:rsidRDefault="001B6859" w:rsidP="00BB7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CE92B" w14:textId="77777777" w:rsidR="001B6859" w:rsidRDefault="001B6859" w:rsidP="00BB7187">
      <w:r>
        <w:separator/>
      </w:r>
    </w:p>
  </w:footnote>
  <w:footnote w:type="continuationSeparator" w:id="0">
    <w:p w14:paraId="595CFD66" w14:textId="77777777" w:rsidR="001B6859" w:rsidRDefault="001B6859" w:rsidP="00BB71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187"/>
    <w:rsid w:val="00126187"/>
    <w:rsid w:val="001B6859"/>
    <w:rsid w:val="00375AC7"/>
    <w:rsid w:val="0062414D"/>
    <w:rsid w:val="00762377"/>
    <w:rsid w:val="007C5AFC"/>
    <w:rsid w:val="008D6527"/>
    <w:rsid w:val="00976AF4"/>
    <w:rsid w:val="00BB7187"/>
    <w:rsid w:val="00F3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B9AFB5"/>
  <w15:chartTrackingRefBased/>
  <w15:docId w15:val="{8758F83C-CF4E-4E50-9D28-5C5690A9C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7187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B71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customStyle="1" w:styleId="a4">
    <w:name w:val="页眉 字符"/>
    <w:basedOn w:val="a0"/>
    <w:link w:val="a3"/>
    <w:rsid w:val="00BB7187"/>
    <w:rPr>
      <w:kern w:val="2"/>
      <w:sz w:val="18"/>
      <w:szCs w:val="18"/>
    </w:rPr>
  </w:style>
  <w:style w:type="paragraph" w:styleId="a5">
    <w:name w:val="footer"/>
    <w:basedOn w:val="a"/>
    <w:link w:val="a6"/>
    <w:rsid w:val="00BB7187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character" w:customStyle="1" w:styleId="a6">
    <w:name w:val="页脚 字符"/>
    <w:basedOn w:val="a0"/>
    <w:link w:val="a5"/>
    <w:rsid w:val="00BB718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7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</Words>
  <Characters>97</Characters>
  <Application>Microsoft Office Word</Application>
  <DocSecurity>4</DocSecurity>
  <Lines>1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 军</dc:creator>
  <cp:keywords/>
  <dc:description/>
  <cp:lastModifiedBy>邹 怀志</cp:lastModifiedBy>
  <cp:revision>2</cp:revision>
  <dcterms:created xsi:type="dcterms:W3CDTF">2023-04-06T12:53:00Z</dcterms:created>
  <dcterms:modified xsi:type="dcterms:W3CDTF">2023-04-06T12:53:00Z</dcterms:modified>
</cp:coreProperties>
</file>